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8CC3A" w14:textId="77777777" w:rsidR="00847110" w:rsidRDefault="00847110" w:rsidP="0006657D">
      <w:pPr>
        <w:spacing w:after="160" w:line="276" w:lineRule="auto"/>
        <w:jc w:val="center"/>
        <w:rPr>
          <w:rFonts w:ascii="Calibri" w:eastAsia="Calibri" w:hAnsi="Calibri" w:cs="Calibri"/>
          <w:b/>
          <w:bCs/>
          <w:sz w:val="22"/>
          <w:szCs w:val="22"/>
        </w:rPr>
      </w:pPr>
      <w:bookmarkStart w:id="0" w:name="_GoBack"/>
      <w:bookmarkEnd w:id="0"/>
    </w:p>
    <w:p w14:paraId="723FA688" w14:textId="77777777" w:rsidR="00847110" w:rsidRDefault="00D55717" w:rsidP="0006657D">
      <w:pPr>
        <w:spacing w:after="160" w:line="276" w:lineRule="auto"/>
        <w:jc w:val="center"/>
      </w:pPr>
      <w:r>
        <w:rPr>
          <w:rFonts w:ascii="Calibri" w:eastAsia="Calibri" w:hAnsi="Calibri" w:cs="Calibri"/>
          <w:b/>
          <w:bCs/>
        </w:rPr>
        <w:t>Terms and Conditions for the Supply of Goods and Services</w:t>
      </w:r>
    </w:p>
    <w:p w14:paraId="0EE4B66E" w14:textId="77777777" w:rsidR="00847110" w:rsidRDefault="00D55717" w:rsidP="0006657D">
      <w:pPr>
        <w:widowControl w:val="0"/>
        <w:spacing w:after="120" w:line="276" w:lineRule="auto"/>
        <w:ind w:left="851" w:hanging="851"/>
        <w:jc w:val="both"/>
        <w:rPr>
          <w:sz w:val="22"/>
          <w:szCs w:val="22"/>
        </w:rPr>
      </w:pPr>
      <w:r>
        <w:rPr>
          <w:rFonts w:ascii="Calibri" w:eastAsia="Calibri" w:hAnsi="Calibri" w:cs="Calibri"/>
          <w:b/>
          <w:bCs/>
          <w:sz w:val="22"/>
          <w:szCs w:val="22"/>
        </w:rPr>
        <w:t>1</w:t>
      </w:r>
      <w:r>
        <w:rPr>
          <w:sz w:val="14"/>
          <w:szCs w:val="14"/>
        </w:rPr>
        <w:t xml:space="preserve">               </w:t>
      </w:r>
      <w:r>
        <w:rPr>
          <w:rFonts w:ascii="Calibri" w:eastAsia="Calibri" w:hAnsi="Calibri" w:cs="Calibri"/>
          <w:b/>
          <w:bCs/>
          <w:sz w:val="22"/>
          <w:szCs w:val="22"/>
        </w:rPr>
        <w:t>Interpretation</w:t>
      </w:r>
    </w:p>
    <w:p w14:paraId="773759B9" w14:textId="77777777" w:rsidR="00847110" w:rsidRDefault="00D55717" w:rsidP="0006657D">
      <w:pPr>
        <w:widowControl w:val="0"/>
        <w:spacing w:after="120" w:line="276" w:lineRule="auto"/>
        <w:ind w:left="540" w:hanging="540"/>
        <w:jc w:val="both"/>
        <w:rPr>
          <w:sz w:val="22"/>
          <w:szCs w:val="22"/>
        </w:rPr>
      </w:pPr>
      <w:r>
        <w:rPr>
          <w:rFonts w:ascii="Calibri" w:eastAsia="Calibri" w:hAnsi="Calibri" w:cs="Calibri"/>
          <w:sz w:val="22"/>
          <w:szCs w:val="22"/>
        </w:rPr>
        <w:t>1.1</w:t>
      </w:r>
      <w:r>
        <w:rPr>
          <w:sz w:val="14"/>
          <w:szCs w:val="14"/>
        </w:rPr>
        <w:t xml:space="preserve">         </w:t>
      </w:r>
      <w:r>
        <w:rPr>
          <w:rFonts w:ascii="Calibri" w:eastAsia="Calibri" w:hAnsi="Calibri" w:cs="Calibri"/>
          <w:sz w:val="22"/>
          <w:szCs w:val="22"/>
        </w:rPr>
        <w:t>In these terms and conditions:</w:t>
      </w:r>
    </w:p>
    <w:tbl>
      <w:tblPr>
        <w:tblW w:w="9180" w:type="dxa"/>
        <w:tblInd w:w="221" w:type="dxa"/>
        <w:tblCellMar>
          <w:left w:w="0" w:type="dxa"/>
          <w:right w:w="0" w:type="dxa"/>
        </w:tblCellMar>
        <w:tblLook w:val="04A0" w:firstRow="1" w:lastRow="0" w:firstColumn="1" w:lastColumn="0" w:noHBand="0" w:noVBand="1"/>
      </w:tblPr>
      <w:tblGrid>
        <w:gridCol w:w="1622"/>
        <w:gridCol w:w="7558"/>
      </w:tblGrid>
      <w:tr w:rsidR="00847110" w14:paraId="0EFA5FC9" w14:textId="77777777">
        <w:tc>
          <w:tcPr>
            <w:tcW w:w="1622" w:type="dxa"/>
            <w:tcMar>
              <w:top w:w="5" w:type="dxa"/>
              <w:left w:w="113" w:type="dxa"/>
              <w:bottom w:w="5" w:type="dxa"/>
              <w:right w:w="113" w:type="dxa"/>
            </w:tcMar>
            <w:hideMark/>
          </w:tcPr>
          <w:p w14:paraId="2179FE27"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 xml:space="preserve">Agreement </w:t>
            </w:r>
          </w:p>
        </w:tc>
        <w:tc>
          <w:tcPr>
            <w:tcW w:w="7558" w:type="dxa"/>
            <w:tcMar>
              <w:top w:w="5" w:type="dxa"/>
              <w:left w:w="113" w:type="dxa"/>
              <w:bottom w:w="5" w:type="dxa"/>
              <w:right w:w="113" w:type="dxa"/>
            </w:tcMar>
            <w:hideMark/>
          </w:tcPr>
          <w:p w14:paraId="6017E007"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contract between (i) Progress and (ii) the Supplier constituted by the Supplier’s countersignature or written acceptance of the Order (or, if earlier, Delivery of the Goods and/or provision of the Services) and includes the Order and its schedules, annexures, enclosures and attachments (if any);</w:t>
            </w:r>
          </w:p>
        </w:tc>
      </w:tr>
      <w:tr w:rsidR="00847110" w14:paraId="20E16041" w14:textId="77777777">
        <w:tc>
          <w:tcPr>
            <w:tcW w:w="1622" w:type="dxa"/>
            <w:tcMar>
              <w:top w:w="5" w:type="dxa"/>
              <w:left w:w="113" w:type="dxa"/>
              <w:bottom w:w="5" w:type="dxa"/>
              <w:right w:w="113" w:type="dxa"/>
            </w:tcMar>
            <w:hideMark/>
          </w:tcPr>
          <w:p w14:paraId="3639636F"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Bribery Act</w:t>
            </w:r>
          </w:p>
        </w:tc>
        <w:tc>
          <w:tcPr>
            <w:tcW w:w="7558" w:type="dxa"/>
            <w:tcMar>
              <w:top w:w="5" w:type="dxa"/>
              <w:left w:w="113" w:type="dxa"/>
              <w:bottom w:w="5" w:type="dxa"/>
              <w:right w:w="113" w:type="dxa"/>
            </w:tcMar>
            <w:hideMark/>
          </w:tcPr>
          <w:p w14:paraId="52A862C1"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Bribery Act 2010 and any subordinate legislation made under that Act from time to time together with any guidance or codes of practice issued by the relevant government department concerning the legislation;</w:t>
            </w:r>
          </w:p>
        </w:tc>
      </w:tr>
      <w:tr w:rsidR="00847110" w14:paraId="20D7FC2E" w14:textId="77777777">
        <w:tc>
          <w:tcPr>
            <w:tcW w:w="1622" w:type="dxa"/>
            <w:tcMar>
              <w:top w:w="5" w:type="dxa"/>
              <w:left w:w="113" w:type="dxa"/>
              <w:bottom w:w="5" w:type="dxa"/>
              <w:right w:w="113" w:type="dxa"/>
            </w:tcMar>
            <w:hideMark/>
          </w:tcPr>
          <w:p w14:paraId="013664CD"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Charges</w:t>
            </w:r>
          </w:p>
        </w:tc>
        <w:tc>
          <w:tcPr>
            <w:tcW w:w="7558" w:type="dxa"/>
            <w:tcMar>
              <w:top w:w="5" w:type="dxa"/>
              <w:left w:w="113" w:type="dxa"/>
              <w:bottom w:w="5" w:type="dxa"/>
              <w:right w:w="113" w:type="dxa"/>
            </w:tcMar>
            <w:hideMark/>
          </w:tcPr>
          <w:p w14:paraId="1EC5AF04"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charges for the Goods and/or Services as specified in the Order;</w:t>
            </w:r>
          </w:p>
        </w:tc>
      </w:tr>
      <w:tr w:rsidR="00847110" w14:paraId="551B25E8" w14:textId="77777777">
        <w:tc>
          <w:tcPr>
            <w:tcW w:w="1622" w:type="dxa"/>
            <w:tcMar>
              <w:top w:w="5" w:type="dxa"/>
              <w:left w:w="113" w:type="dxa"/>
              <w:bottom w:w="5" w:type="dxa"/>
              <w:right w:w="113" w:type="dxa"/>
            </w:tcMar>
            <w:hideMark/>
          </w:tcPr>
          <w:p w14:paraId="18F239E2"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Confidential Information</w:t>
            </w:r>
          </w:p>
        </w:tc>
        <w:tc>
          <w:tcPr>
            <w:tcW w:w="7558" w:type="dxa"/>
            <w:tcMar>
              <w:top w:w="5" w:type="dxa"/>
              <w:left w:w="113" w:type="dxa"/>
              <w:bottom w:w="5" w:type="dxa"/>
              <w:right w:w="113" w:type="dxa"/>
            </w:tcMar>
            <w:hideMark/>
          </w:tcPr>
          <w:p w14:paraId="1FA341AC"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847110" w14:paraId="705DEEEB" w14:textId="77777777">
        <w:tc>
          <w:tcPr>
            <w:tcW w:w="1622" w:type="dxa"/>
            <w:tcMar>
              <w:top w:w="5" w:type="dxa"/>
              <w:left w:w="113" w:type="dxa"/>
              <w:bottom w:w="5" w:type="dxa"/>
              <w:right w:w="113" w:type="dxa"/>
            </w:tcMar>
            <w:hideMark/>
          </w:tcPr>
          <w:p w14:paraId="4DDFD2C9" w14:textId="0B0239FD" w:rsidR="002F2412" w:rsidRDefault="002F2412" w:rsidP="0006657D">
            <w:pPr>
              <w:widowControl w:val="0"/>
              <w:spacing w:after="120" w:line="276" w:lineRule="auto"/>
              <w:jc w:val="both"/>
              <w:rPr>
                <w:rFonts w:ascii="Calibri" w:eastAsia="Calibri" w:hAnsi="Calibri" w:cs="Calibri"/>
                <w:b/>
                <w:bCs/>
                <w:color w:val="000000"/>
                <w:sz w:val="22"/>
                <w:szCs w:val="22"/>
              </w:rPr>
            </w:pPr>
            <w:r w:rsidRPr="002F2412">
              <w:rPr>
                <w:rFonts w:ascii="Calibri" w:eastAsia="Calibri" w:hAnsi="Calibri" w:cs="Calibri"/>
                <w:b/>
                <w:bCs/>
                <w:color w:val="000000"/>
                <w:sz w:val="22"/>
                <w:szCs w:val="22"/>
              </w:rPr>
              <w:t>Data Protection Legislation</w:t>
            </w:r>
          </w:p>
          <w:p w14:paraId="6EC0FCAA" w14:textId="77777777" w:rsidR="002F2412" w:rsidRDefault="002F2412" w:rsidP="0006657D">
            <w:pPr>
              <w:widowControl w:val="0"/>
              <w:spacing w:after="120" w:line="276" w:lineRule="auto"/>
              <w:jc w:val="both"/>
              <w:rPr>
                <w:rFonts w:ascii="Calibri" w:eastAsia="Calibri" w:hAnsi="Calibri" w:cs="Calibri"/>
                <w:b/>
                <w:bCs/>
                <w:color w:val="000000"/>
                <w:sz w:val="22"/>
                <w:szCs w:val="22"/>
              </w:rPr>
            </w:pPr>
          </w:p>
          <w:p w14:paraId="20D7BE26" w14:textId="77777777" w:rsidR="002F2412" w:rsidRDefault="002F2412" w:rsidP="0006657D">
            <w:pPr>
              <w:widowControl w:val="0"/>
              <w:spacing w:after="120" w:line="276" w:lineRule="auto"/>
              <w:jc w:val="both"/>
              <w:rPr>
                <w:rFonts w:ascii="Calibri" w:eastAsia="Calibri" w:hAnsi="Calibri" w:cs="Calibri"/>
                <w:b/>
                <w:bCs/>
                <w:color w:val="000000"/>
                <w:sz w:val="22"/>
                <w:szCs w:val="22"/>
              </w:rPr>
            </w:pPr>
          </w:p>
          <w:p w14:paraId="67086F42" w14:textId="77777777" w:rsidR="00B15409" w:rsidRDefault="00B15409" w:rsidP="0006657D">
            <w:pPr>
              <w:widowControl w:val="0"/>
              <w:spacing w:after="120" w:line="276" w:lineRule="auto"/>
              <w:jc w:val="both"/>
              <w:rPr>
                <w:rFonts w:ascii="Calibri" w:eastAsia="Calibri" w:hAnsi="Calibri" w:cs="Calibri"/>
                <w:b/>
                <w:bCs/>
                <w:color w:val="000000"/>
                <w:sz w:val="22"/>
                <w:szCs w:val="22"/>
              </w:rPr>
            </w:pPr>
          </w:p>
          <w:p w14:paraId="58D83F45" w14:textId="77777777" w:rsidR="00847110" w:rsidRDefault="00847110" w:rsidP="0006657D">
            <w:pPr>
              <w:widowControl w:val="0"/>
              <w:spacing w:after="120" w:line="276" w:lineRule="auto"/>
              <w:jc w:val="both"/>
              <w:rPr>
                <w:color w:val="000000"/>
                <w:sz w:val="22"/>
                <w:szCs w:val="22"/>
              </w:rPr>
            </w:pPr>
          </w:p>
          <w:p w14:paraId="0D8A233E" w14:textId="4B164943" w:rsidR="00B15409" w:rsidRPr="00B15409" w:rsidRDefault="00B15409" w:rsidP="0006657D">
            <w:pPr>
              <w:widowControl w:val="0"/>
              <w:spacing w:after="120" w:line="276" w:lineRule="auto"/>
              <w:jc w:val="both"/>
              <w:rPr>
                <w:rFonts w:asciiTheme="minorHAnsi" w:hAnsiTheme="minorHAnsi" w:cstheme="minorHAnsi"/>
                <w:color w:val="000000"/>
                <w:sz w:val="22"/>
                <w:szCs w:val="22"/>
              </w:rPr>
            </w:pPr>
            <w:r>
              <w:rPr>
                <w:rFonts w:ascii="Calibri" w:eastAsia="Calibri" w:hAnsi="Calibri" w:cs="Calibri"/>
                <w:b/>
                <w:bCs/>
                <w:color w:val="000000"/>
                <w:sz w:val="22"/>
                <w:szCs w:val="22"/>
              </w:rPr>
              <w:t>Date of Delivery</w:t>
            </w:r>
          </w:p>
        </w:tc>
        <w:tc>
          <w:tcPr>
            <w:tcW w:w="7558" w:type="dxa"/>
            <w:tcMar>
              <w:top w:w="5" w:type="dxa"/>
              <w:left w:w="113" w:type="dxa"/>
              <w:bottom w:w="5" w:type="dxa"/>
              <w:right w:w="113" w:type="dxa"/>
            </w:tcMar>
            <w:hideMark/>
          </w:tcPr>
          <w:p w14:paraId="0831F220" w14:textId="145A4077" w:rsidR="002F2412" w:rsidRDefault="002F2412" w:rsidP="0006657D">
            <w:pPr>
              <w:widowControl w:val="0"/>
              <w:spacing w:after="120" w:line="276" w:lineRule="auto"/>
              <w:jc w:val="both"/>
              <w:rPr>
                <w:rFonts w:ascii="Calibri" w:eastAsia="Calibri" w:hAnsi="Calibri" w:cs="Calibri"/>
                <w:color w:val="000000"/>
                <w:sz w:val="22"/>
                <w:szCs w:val="22"/>
              </w:rPr>
            </w:pPr>
            <w:r w:rsidRPr="002F2412">
              <w:rPr>
                <w:rFonts w:ascii="Calibri" w:eastAsia="Calibri" w:hAnsi="Calibri" w:cs="Calibri"/>
                <w:color w:val="000000"/>
                <w:sz w:val="22"/>
                <w:szCs w:val="22"/>
              </w:rPr>
              <w:t>the UK Data Protection Legislation and any other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w:t>
            </w:r>
            <w:r w:rsidR="00B15409">
              <w:rPr>
                <w:rFonts w:ascii="Calibri" w:eastAsia="Calibri" w:hAnsi="Calibri" w:cs="Calibri"/>
                <w:color w:val="000000"/>
                <w:sz w:val="22"/>
                <w:szCs w:val="22"/>
              </w:rPr>
              <w:t>ority and applicable to a party. This shall include but is not limited to the Data Protection Act 2018, the UK General Data Protection Regulation and the Privacy and Electronic Communications Regulations:</w:t>
            </w:r>
          </w:p>
          <w:p w14:paraId="0776B72D" w14:textId="4E149F59" w:rsidR="00847110" w:rsidRDefault="00D55717" w:rsidP="0006657D">
            <w:pPr>
              <w:widowControl w:val="0"/>
              <w:spacing w:after="120" w:line="276" w:lineRule="auto"/>
              <w:jc w:val="both"/>
              <w:rPr>
                <w:color w:val="000000"/>
                <w:sz w:val="22"/>
                <w:szCs w:val="22"/>
              </w:rPr>
            </w:pP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date by which the Goods must be Delivered to Progress, as specified in the Order.</w:t>
            </w:r>
          </w:p>
        </w:tc>
      </w:tr>
      <w:tr w:rsidR="00847110" w14:paraId="5B4F3924" w14:textId="77777777">
        <w:tc>
          <w:tcPr>
            <w:tcW w:w="1622" w:type="dxa"/>
            <w:tcMar>
              <w:top w:w="5" w:type="dxa"/>
              <w:left w:w="113" w:type="dxa"/>
              <w:bottom w:w="5" w:type="dxa"/>
              <w:right w:w="113" w:type="dxa"/>
            </w:tcMar>
            <w:hideMark/>
          </w:tcPr>
          <w:p w14:paraId="5EA3A8B4"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Deliver</w:t>
            </w:r>
          </w:p>
        </w:tc>
        <w:tc>
          <w:tcPr>
            <w:tcW w:w="7558" w:type="dxa"/>
            <w:tcMar>
              <w:top w:w="5" w:type="dxa"/>
              <w:left w:w="113" w:type="dxa"/>
              <w:bottom w:w="5" w:type="dxa"/>
              <w:right w:w="113" w:type="dxa"/>
            </w:tcMar>
            <w:hideMark/>
          </w:tcPr>
          <w:p w14:paraId="478BDAA1" w14:textId="4C4E5022" w:rsidR="00847110" w:rsidRDefault="00D55717" w:rsidP="0006657D">
            <w:pPr>
              <w:widowControl w:val="0"/>
              <w:spacing w:after="120" w:line="276" w:lineRule="auto"/>
              <w:jc w:val="both"/>
              <w:rPr>
                <w:color w:val="000000"/>
                <w:sz w:val="22"/>
                <w:szCs w:val="22"/>
              </w:rPr>
            </w:pP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hand over the Goods to Progress at the address and on the date specified in the Order, which shall include unloading and any other specific arrangements agreed in accordance with Clause</w:t>
            </w:r>
            <w:r w:rsidR="00AD30B1">
              <w:rPr>
                <w:rFonts w:ascii="Calibri" w:eastAsia="Calibri" w:hAnsi="Calibri" w:cs="Calibri"/>
                <w:color w:val="000000"/>
                <w:sz w:val="22"/>
                <w:szCs w:val="22"/>
              </w:rPr>
              <w:t xml:space="preserve"> 4</w:t>
            </w:r>
            <w:r>
              <w:rPr>
                <w:rFonts w:ascii="Calibri" w:eastAsia="Calibri" w:hAnsi="Calibri" w:cs="Calibri"/>
                <w:color w:val="000000"/>
                <w:sz w:val="22"/>
                <w:szCs w:val="22"/>
              </w:rPr>
              <w:t xml:space="preserve">. </w:t>
            </w:r>
            <w:r>
              <w:rPr>
                <w:rFonts w:ascii="Calibri" w:eastAsia="Calibri" w:hAnsi="Calibri" w:cs="Calibri"/>
                <w:b/>
                <w:bCs/>
                <w:color w:val="000000"/>
                <w:sz w:val="22"/>
                <w:szCs w:val="22"/>
              </w:rPr>
              <w:t>Delivered</w:t>
            </w:r>
            <w:r>
              <w:rPr>
                <w:rFonts w:ascii="Calibri" w:eastAsia="Calibri" w:hAnsi="Calibri" w:cs="Calibri"/>
                <w:color w:val="000000"/>
                <w:sz w:val="22"/>
                <w:szCs w:val="22"/>
              </w:rPr>
              <w:t xml:space="preserve"> and </w:t>
            </w:r>
            <w:r>
              <w:rPr>
                <w:rFonts w:ascii="Calibri" w:eastAsia="Calibri" w:hAnsi="Calibri" w:cs="Calibri"/>
                <w:b/>
                <w:bCs/>
                <w:color w:val="000000"/>
                <w:sz w:val="22"/>
                <w:szCs w:val="22"/>
              </w:rPr>
              <w:t>Delivery</w:t>
            </w:r>
            <w:r>
              <w:rPr>
                <w:rFonts w:ascii="Calibri" w:eastAsia="Calibri" w:hAnsi="Calibri" w:cs="Calibri"/>
                <w:color w:val="000000"/>
                <w:sz w:val="22"/>
                <w:szCs w:val="22"/>
              </w:rPr>
              <w:t xml:space="preserve"> shall be construed accordingly.</w:t>
            </w:r>
          </w:p>
        </w:tc>
      </w:tr>
      <w:tr w:rsidR="00847110" w14:paraId="26904BEA" w14:textId="77777777">
        <w:tc>
          <w:tcPr>
            <w:tcW w:w="1622" w:type="dxa"/>
            <w:tcMar>
              <w:top w:w="5" w:type="dxa"/>
              <w:left w:w="113" w:type="dxa"/>
              <w:bottom w:w="5" w:type="dxa"/>
              <w:right w:w="113" w:type="dxa"/>
            </w:tcMar>
            <w:hideMark/>
          </w:tcPr>
          <w:p w14:paraId="094FEE14" w14:textId="77777777" w:rsidR="00847110" w:rsidRDefault="00D55717" w:rsidP="0006657D">
            <w:pPr>
              <w:spacing w:after="160" w:line="276" w:lineRule="auto"/>
              <w:jc w:val="both"/>
              <w:rPr>
                <w:color w:val="000000"/>
                <w:sz w:val="22"/>
                <w:szCs w:val="22"/>
              </w:rPr>
            </w:pPr>
            <w:r>
              <w:rPr>
                <w:rFonts w:ascii="Calibri" w:eastAsia="Calibri" w:hAnsi="Calibri" w:cs="Calibri"/>
                <w:b/>
                <w:bCs/>
                <w:color w:val="000000"/>
                <w:sz w:val="22"/>
                <w:szCs w:val="22"/>
              </w:rPr>
              <w:t>Deliverables</w:t>
            </w:r>
          </w:p>
        </w:tc>
        <w:tc>
          <w:tcPr>
            <w:tcW w:w="7558" w:type="dxa"/>
            <w:tcMar>
              <w:top w:w="5" w:type="dxa"/>
              <w:left w:w="113" w:type="dxa"/>
              <w:bottom w:w="5" w:type="dxa"/>
              <w:right w:w="113" w:type="dxa"/>
            </w:tcMar>
            <w:hideMark/>
          </w:tcPr>
          <w:p w14:paraId="5A6D1A21" w14:textId="77777777" w:rsidR="00847110" w:rsidRDefault="00D55717" w:rsidP="0006657D">
            <w:pPr>
              <w:spacing w:after="160" w:line="276" w:lineRule="auto"/>
              <w:jc w:val="both"/>
              <w:rPr>
                <w:color w:val="000000"/>
                <w:sz w:val="22"/>
                <w:szCs w:val="22"/>
              </w:rPr>
            </w:pPr>
            <w:proofErr w:type="gramStart"/>
            <w:r>
              <w:rPr>
                <w:rFonts w:ascii="Calibri" w:eastAsia="Calibri" w:hAnsi="Calibri" w:cs="Calibri"/>
                <w:color w:val="000000"/>
                <w:sz w:val="22"/>
                <w:szCs w:val="22"/>
              </w:rPr>
              <w:t>all</w:t>
            </w:r>
            <w:proofErr w:type="gramEnd"/>
            <w:r>
              <w:rPr>
                <w:rFonts w:ascii="Calibri" w:eastAsia="Calibri" w:hAnsi="Calibri" w:cs="Calibri"/>
                <w:color w:val="000000"/>
                <w:sz w:val="22"/>
                <w:szCs w:val="22"/>
              </w:rPr>
              <w:t xml:space="preserve">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p>
        </w:tc>
      </w:tr>
      <w:tr w:rsidR="00847110" w14:paraId="14866EFD" w14:textId="77777777">
        <w:tc>
          <w:tcPr>
            <w:tcW w:w="1622" w:type="dxa"/>
            <w:tcMar>
              <w:top w:w="5" w:type="dxa"/>
              <w:left w:w="113" w:type="dxa"/>
              <w:bottom w:w="5" w:type="dxa"/>
              <w:right w:w="113" w:type="dxa"/>
            </w:tcMar>
            <w:hideMark/>
          </w:tcPr>
          <w:p w14:paraId="07953E27"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EIRs</w:t>
            </w:r>
          </w:p>
        </w:tc>
        <w:tc>
          <w:tcPr>
            <w:tcW w:w="7558" w:type="dxa"/>
            <w:tcMar>
              <w:top w:w="5" w:type="dxa"/>
              <w:left w:w="113" w:type="dxa"/>
              <w:bottom w:w="5" w:type="dxa"/>
              <w:right w:w="113" w:type="dxa"/>
            </w:tcMar>
            <w:hideMark/>
          </w:tcPr>
          <w:p w14:paraId="037E04AF"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Environmental Information Regulations 2004;</w:t>
            </w:r>
          </w:p>
        </w:tc>
      </w:tr>
      <w:tr w:rsidR="00847110" w14:paraId="37C88E92" w14:textId="77777777">
        <w:tc>
          <w:tcPr>
            <w:tcW w:w="1622" w:type="dxa"/>
            <w:tcMar>
              <w:top w:w="5" w:type="dxa"/>
              <w:left w:w="113" w:type="dxa"/>
              <w:bottom w:w="5" w:type="dxa"/>
              <w:right w:w="113" w:type="dxa"/>
            </w:tcMar>
            <w:hideMark/>
          </w:tcPr>
          <w:p w14:paraId="045CA958"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FOIA</w:t>
            </w:r>
          </w:p>
        </w:tc>
        <w:tc>
          <w:tcPr>
            <w:tcW w:w="7558" w:type="dxa"/>
            <w:tcMar>
              <w:top w:w="5" w:type="dxa"/>
              <w:left w:w="113" w:type="dxa"/>
              <w:bottom w:w="5" w:type="dxa"/>
              <w:right w:w="113" w:type="dxa"/>
            </w:tcMar>
            <w:hideMark/>
          </w:tcPr>
          <w:p w14:paraId="71D948BE"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Freedom of Information Act 2000;</w:t>
            </w:r>
          </w:p>
        </w:tc>
      </w:tr>
      <w:tr w:rsidR="00847110" w14:paraId="6D2E8306" w14:textId="77777777">
        <w:tc>
          <w:tcPr>
            <w:tcW w:w="1622" w:type="dxa"/>
            <w:tcMar>
              <w:top w:w="5" w:type="dxa"/>
              <w:left w:w="113" w:type="dxa"/>
              <w:bottom w:w="5" w:type="dxa"/>
              <w:right w:w="113" w:type="dxa"/>
            </w:tcMar>
            <w:hideMark/>
          </w:tcPr>
          <w:p w14:paraId="24124019"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Goods</w:t>
            </w:r>
          </w:p>
        </w:tc>
        <w:tc>
          <w:tcPr>
            <w:tcW w:w="7558" w:type="dxa"/>
            <w:tcMar>
              <w:top w:w="5" w:type="dxa"/>
              <w:left w:w="113" w:type="dxa"/>
              <w:bottom w:w="5" w:type="dxa"/>
              <w:right w:w="113" w:type="dxa"/>
            </w:tcMar>
            <w:hideMark/>
          </w:tcPr>
          <w:p w14:paraId="6B31B660"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goods to be supplied by the Supplier to Progress under the Agreement;</w:t>
            </w:r>
          </w:p>
        </w:tc>
      </w:tr>
      <w:tr w:rsidR="00847110" w14:paraId="6472D006" w14:textId="77777777">
        <w:tc>
          <w:tcPr>
            <w:tcW w:w="1622" w:type="dxa"/>
            <w:tcMar>
              <w:top w:w="5" w:type="dxa"/>
              <w:left w:w="113" w:type="dxa"/>
              <w:bottom w:w="5" w:type="dxa"/>
              <w:right w:w="113" w:type="dxa"/>
            </w:tcMar>
            <w:hideMark/>
          </w:tcPr>
          <w:p w14:paraId="0DC0D312" w14:textId="164D9038" w:rsidR="0087129F" w:rsidRDefault="0087129F" w:rsidP="0006657D">
            <w:pPr>
              <w:widowControl w:val="0"/>
              <w:spacing w:after="120" w:line="276" w:lineRule="auto"/>
              <w:jc w:val="both"/>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Insurance Policies</w:t>
            </w:r>
          </w:p>
          <w:p w14:paraId="1852AD37" w14:textId="77777777" w:rsidR="0087129F" w:rsidRDefault="0087129F" w:rsidP="0006657D">
            <w:pPr>
              <w:widowControl w:val="0"/>
              <w:spacing w:after="120" w:line="276" w:lineRule="auto"/>
              <w:jc w:val="both"/>
              <w:rPr>
                <w:rFonts w:ascii="Calibri" w:eastAsia="Calibri" w:hAnsi="Calibri" w:cs="Calibri"/>
                <w:b/>
                <w:bCs/>
                <w:color w:val="000000"/>
                <w:sz w:val="22"/>
                <w:szCs w:val="22"/>
              </w:rPr>
            </w:pPr>
          </w:p>
          <w:p w14:paraId="6021302C" w14:textId="36CBCE34" w:rsidR="00123CC0" w:rsidRDefault="00123CC0" w:rsidP="0006657D">
            <w:pPr>
              <w:widowControl w:val="0"/>
              <w:spacing w:after="120" w:line="276" w:lineRule="auto"/>
              <w:jc w:val="both"/>
              <w:rPr>
                <w:rFonts w:ascii="Calibri" w:eastAsia="Calibri" w:hAnsi="Calibri" w:cs="Calibri"/>
                <w:b/>
                <w:bCs/>
                <w:color w:val="000000"/>
                <w:sz w:val="22"/>
                <w:szCs w:val="22"/>
              </w:rPr>
            </w:pPr>
            <w:r>
              <w:rPr>
                <w:rFonts w:ascii="Calibri" w:eastAsia="Calibri" w:hAnsi="Calibri" w:cs="Calibri"/>
                <w:b/>
                <w:bCs/>
                <w:color w:val="000000"/>
                <w:sz w:val="22"/>
                <w:szCs w:val="22"/>
              </w:rPr>
              <w:t>Intellectual Property Right</w:t>
            </w:r>
          </w:p>
          <w:p w14:paraId="1D67DE37" w14:textId="77777777" w:rsidR="00123CC0" w:rsidRDefault="00123CC0" w:rsidP="0006657D">
            <w:pPr>
              <w:widowControl w:val="0"/>
              <w:spacing w:after="120" w:line="276" w:lineRule="auto"/>
              <w:jc w:val="both"/>
              <w:rPr>
                <w:rFonts w:ascii="Calibri" w:eastAsia="Calibri" w:hAnsi="Calibri" w:cs="Calibri"/>
                <w:b/>
                <w:bCs/>
                <w:color w:val="000000"/>
                <w:sz w:val="22"/>
                <w:szCs w:val="22"/>
              </w:rPr>
            </w:pPr>
          </w:p>
          <w:p w14:paraId="7945E362" w14:textId="77777777" w:rsidR="00123CC0" w:rsidRDefault="00123CC0" w:rsidP="0006657D">
            <w:pPr>
              <w:widowControl w:val="0"/>
              <w:spacing w:after="120" w:line="276" w:lineRule="auto"/>
              <w:jc w:val="both"/>
              <w:rPr>
                <w:rFonts w:ascii="Calibri" w:eastAsia="Calibri" w:hAnsi="Calibri" w:cs="Calibri"/>
                <w:b/>
                <w:bCs/>
                <w:color w:val="000000"/>
                <w:sz w:val="22"/>
                <w:szCs w:val="22"/>
              </w:rPr>
            </w:pPr>
          </w:p>
          <w:p w14:paraId="3B8B371A" w14:textId="77777777" w:rsidR="00123CC0" w:rsidRDefault="00123CC0" w:rsidP="0006657D">
            <w:pPr>
              <w:widowControl w:val="0"/>
              <w:spacing w:after="120" w:line="276" w:lineRule="auto"/>
              <w:jc w:val="both"/>
              <w:rPr>
                <w:rFonts w:ascii="Calibri" w:eastAsia="Calibri" w:hAnsi="Calibri" w:cs="Calibri"/>
                <w:b/>
                <w:bCs/>
                <w:color w:val="000000"/>
                <w:sz w:val="22"/>
                <w:szCs w:val="22"/>
              </w:rPr>
            </w:pPr>
          </w:p>
          <w:p w14:paraId="7B738B14" w14:textId="77777777" w:rsidR="00123CC0" w:rsidRDefault="00123CC0" w:rsidP="0006657D">
            <w:pPr>
              <w:widowControl w:val="0"/>
              <w:spacing w:after="120" w:line="276" w:lineRule="auto"/>
              <w:jc w:val="both"/>
              <w:rPr>
                <w:rFonts w:ascii="Calibri" w:eastAsia="Calibri" w:hAnsi="Calibri" w:cs="Calibri"/>
                <w:b/>
                <w:bCs/>
                <w:color w:val="000000"/>
                <w:sz w:val="22"/>
                <w:szCs w:val="22"/>
              </w:rPr>
            </w:pPr>
          </w:p>
          <w:p w14:paraId="40227323" w14:textId="77777777" w:rsidR="00123CC0" w:rsidRDefault="00123CC0" w:rsidP="0006657D">
            <w:pPr>
              <w:widowControl w:val="0"/>
              <w:spacing w:after="120" w:line="276" w:lineRule="auto"/>
              <w:jc w:val="both"/>
              <w:rPr>
                <w:rFonts w:ascii="Calibri" w:eastAsia="Calibri" w:hAnsi="Calibri" w:cs="Calibri"/>
                <w:b/>
                <w:bCs/>
                <w:color w:val="000000"/>
                <w:sz w:val="22"/>
                <w:szCs w:val="22"/>
              </w:rPr>
            </w:pPr>
          </w:p>
          <w:p w14:paraId="2C656AA7" w14:textId="37D9AE09"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Key Personnel</w:t>
            </w:r>
          </w:p>
        </w:tc>
        <w:tc>
          <w:tcPr>
            <w:tcW w:w="7558" w:type="dxa"/>
            <w:tcMar>
              <w:top w:w="5" w:type="dxa"/>
              <w:left w:w="113" w:type="dxa"/>
              <w:bottom w:w="5" w:type="dxa"/>
              <w:right w:w="113" w:type="dxa"/>
            </w:tcMar>
            <w:hideMark/>
          </w:tcPr>
          <w:p w14:paraId="49AC5281" w14:textId="12749D70" w:rsidR="0087129F" w:rsidRDefault="0087129F" w:rsidP="0006657D">
            <w:pPr>
              <w:widowControl w:val="0"/>
              <w:spacing w:after="120" w:line="276" w:lineRule="auto"/>
              <w:jc w:val="both"/>
              <w:rPr>
                <w:rFonts w:ascii="Calibri" w:eastAsia="Calibri" w:hAnsi="Calibri" w:cs="Calibri"/>
                <w:color w:val="000000"/>
                <w:sz w:val="22"/>
                <w:szCs w:val="22"/>
              </w:rPr>
            </w:pPr>
            <w:r w:rsidRPr="0087129F">
              <w:rPr>
                <w:rFonts w:ascii="Calibri" w:eastAsia="Calibri" w:hAnsi="Calibri" w:cs="Calibri"/>
                <w:color w:val="000000"/>
                <w:sz w:val="22"/>
                <w:szCs w:val="22"/>
              </w:rPr>
              <w:t>means commercial general liability insurance, public liability insurance, employer’s liability insurance and professional indemnity insurance</w:t>
            </w:r>
            <w:r w:rsidR="00290F5B">
              <w:rPr>
                <w:rFonts w:ascii="Calibri" w:eastAsia="Calibri" w:hAnsi="Calibri" w:cs="Calibri"/>
                <w:color w:val="000000"/>
                <w:sz w:val="22"/>
                <w:szCs w:val="22"/>
              </w:rPr>
              <w:t>, and any other insurance required as part of the contract</w:t>
            </w:r>
            <w:r w:rsidRPr="0087129F">
              <w:rPr>
                <w:rFonts w:ascii="Calibri" w:eastAsia="Calibri" w:hAnsi="Calibri" w:cs="Calibri"/>
                <w:color w:val="000000"/>
                <w:sz w:val="22"/>
                <w:szCs w:val="22"/>
              </w:rPr>
              <w:t>;</w:t>
            </w:r>
          </w:p>
          <w:p w14:paraId="7F5687CA" w14:textId="2D22CF36" w:rsidR="00123CC0" w:rsidRDefault="00123CC0" w:rsidP="0006657D">
            <w:pPr>
              <w:widowControl w:val="0"/>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patents, utility models</w:t>
            </w:r>
            <w:r w:rsidRPr="00123CC0">
              <w:rPr>
                <w:rFonts w:ascii="Calibri" w:eastAsia="Calibri" w:hAnsi="Calibri" w:cs="Calibri"/>
                <w:color w:val="000000"/>
                <w:sz w:val="22"/>
                <w:szCs w:val="22"/>
              </w:rPr>
              <w:t>, rights to inventions, copyright and related rights, trade marks, business names and domain names, rights in get-up</w:t>
            </w:r>
            <w:r>
              <w:rPr>
                <w:rFonts w:ascii="Calibri" w:eastAsia="Calibri" w:hAnsi="Calibri" w:cs="Calibri"/>
                <w:color w:val="000000"/>
                <w:sz w:val="22"/>
                <w:szCs w:val="22"/>
              </w:rPr>
              <w:t>,</w:t>
            </w:r>
            <w:r w:rsidRPr="00123CC0">
              <w:rPr>
                <w:rFonts w:ascii="Calibri" w:eastAsia="Calibri" w:hAnsi="Calibri" w:cs="Calibri"/>
                <w:color w:val="000000"/>
                <w:sz w:val="22"/>
                <w:szCs w:val="22"/>
              </w:rPr>
              <w:t xml:space="preserve"> goodwill and the right to sue for passing off</w:t>
            </w:r>
            <w:r>
              <w:rPr>
                <w:rFonts w:ascii="Calibri" w:eastAsia="Calibri" w:hAnsi="Calibri" w:cs="Calibri"/>
                <w:color w:val="000000"/>
                <w:sz w:val="22"/>
                <w:szCs w:val="22"/>
              </w:rPr>
              <w:t>,</w:t>
            </w:r>
            <w:r w:rsidRPr="00123CC0">
              <w:rPr>
                <w:rFonts w:ascii="Calibri" w:eastAsia="Calibri" w:hAnsi="Calibri" w:cs="Calibri"/>
                <w:color w:val="000000"/>
                <w:sz w:val="22"/>
                <w:szCs w:val="22"/>
              </w:rPr>
              <w:t xml:space="preserve"> rights in designs, </w:t>
            </w:r>
            <w:r>
              <w:rPr>
                <w:rFonts w:ascii="Calibri" w:eastAsia="Calibri" w:hAnsi="Calibri" w:cs="Calibri"/>
                <w:color w:val="000000"/>
                <w:sz w:val="22"/>
                <w:szCs w:val="22"/>
              </w:rPr>
              <w:t>rights in computer software,</w:t>
            </w:r>
            <w:r w:rsidRPr="00123CC0">
              <w:rPr>
                <w:rFonts w:ascii="Calibri" w:eastAsia="Calibri" w:hAnsi="Calibri" w:cs="Calibri"/>
                <w:color w:val="000000"/>
                <w:sz w:val="22"/>
                <w:szCs w:val="22"/>
              </w:rPr>
              <w:t xml:space="preserve"> database rights, rights to use, and protect the confidentiality of, confidential information (including know-how </w:t>
            </w:r>
            <w:r>
              <w:rPr>
                <w:rFonts w:ascii="Calibri" w:eastAsia="Calibri" w:hAnsi="Calibri" w:cs="Calibri"/>
                <w:color w:val="000000"/>
                <w:sz w:val="22"/>
                <w:szCs w:val="22"/>
              </w:rPr>
              <w:t>and trade secrets</w:t>
            </w:r>
            <w:r w:rsidRPr="00123CC0">
              <w:rPr>
                <w:rFonts w:ascii="Calibri" w:eastAsia="Calibri" w:hAnsi="Calibri" w:cs="Calibri"/>
                <w:color w:val="000000"/>
                <w:sz w:val="22"/>
                <w:szCs w:val="22"/>
              </w:rPr>
              <w:t xml:space="preserve">), and all other </w:t>
            </w:r>
            <w:r>
              <w:rPr>
                <w:rFonts w:ascii="Calibri" w:eastAsia="Calibri" w:hAnsi="Calibri" w:cs="Calibri"/>
                <w:color w:val="000000"/>
                <w:sz w:val="22"/>
                <w:szCs w:val="22"/>
              </w:rPr>
              <w:t>Intellectual Property Rights</w:t>
            </w:r>
            <w:r w:rsidRPr="00123CC0">
              <w:rPr>
                <w:rFonts w:ascii="Calibri" w:eastAsia="Calibri" w:hAnsi="Calibri" w:cs="Calibri"/>
                <w:color w:val="000000"/>
                <w:sz w:val="22"/>
                <w:szCs w:val="22"/>
              </w:rPr>
              <w:t>,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9B94AAE" w14:textId="7364F8BF"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any persons specified as such in the Order or otherwise notified as such by</w:t>
            </w:r>
            <w:r w:rsidR="00AF7DDA">
              <w:rPr>
                <w:rFonts w:ascii="Calibri" w:eastAsia="Calibri" w:hAnsi="Calibri" w:cs="Calibri"/>
                <w:color w:val="000000"/>
                <w:sz w:val="22"/>
                <w:szCs w:val="22"/>
              </w:rPr>
              <w:t xml:space="preserve"> the parties to the Agreement </w:t>
            </w:r>
            <w:r>
              <w:rPr>
                <w:rFonts w:ascii="Calibri" w:eastAsia="Calibri" w:hAnsi="Calibri" w:cs="Calibri"/>
                <w:color w:val="000000"/>
                <w:sz w:val="22"/>
                <w:szCs w:val="22"/>
              </w:rPr>
              <w:t xml:space="preserve">  in writing;  </w:t>
            </w:r>
          </w:p>
        </w:tc>
      </w:tr>
      <w:tr w:rsidR="00847110" w14:paraId="6CC4817D" w14:textId="77777777">
        <w:tc>
          <w:tcPr>
            <w:tcW w:w="1622" w:type="dxa"/>
            <w:tcMar>
              <w:top w:w="5" w:type="dxa"/>
              <w:left w:w="113" w:type="dxa"/>
              <w:bottom w:w="5" w:type="dxa"/>
              <w:right w:w="113" w:type="dxa"/>
            </w:tcMar>
            <w:hideMark/>
          </w:tcPr>
          <w:p w14:paraId="23A355B7"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Mandatory Policies</w:t>
            </w:r>
          </w:p>
        </w:tc>
        <w:tc>
          <w:tcPr>
            <w:tcW w:w="7558" w:type="dxa"/>
            <w:tcMar>
              <w:top w:w="5" w:type="dxa"/>
              <w:left w:w="113" w:type="dxa"/>
              <w:bottom w:w="5" w:type="dxa"/>
              <w:right w:w="113" w:type="dxa"/>
            </w:tcMar>
            <w:hideMark/>
          </w:tcPr>
          <w:p w14:paraId="4C1C17A9" w14:textId="77777777" w:rsidR="00847110" w:rsidRDefault="00D55717" w:rsidP="0006657D">
            <w:pPr>
              <w:widowControl w:val="0"/>
              <w:spacing w:after="120" w:line="276" w:lineRule="auto"/>
              <w:jc w:val="both"/>
              <w:rPr>
                <w:color w:val="000000"/>
                <w:sz w:val="22"/>
                <w:szCs w:val="22"/>
              </w:rPr>
            </w:pPr>
            <w:r w:rsidRPr="001C7254">
              <w:rPr>
                <w:rFonts w:ascii="Calibri" w:eastAsia="Calibri" w:hAnsi="Calibri" w:cs="Calibri"/>
                <w:color w:val="000000"/>
                <w:sz w:val="22"/>
                <w:szCs w:val="22"/>
              </w:rPr>
              <w:t>means Progress’s mandatory policies for contracts as set out in the Order or as may otherwise be notified by Progress to the Supplier from time to time prior to entering into the Agreement and as may be subsequently reasonably amended by notification to the Supplier</w:t>
            </w:r>
            <w:r>
              <w:rPr>
                <w:rFonts w:ascii="Calibri" w:eastAsia="Calibri" w:hAnsi="Calibri" w:cs="Calibri"/>
                <w:color w:val="000000"/>
                <w:sz w:val="22"/>
                <w:szCs w:val="22"/>
              </w:rPr>
              <w:t>;</w:t>
            </w:r>
          </w:p>
        </w:tc>
      </w:tr>
      <w:tr w:rsidR="00847110" w14:paraId="71129285" w14:textId="77777777">
        <w:tc>
          <w:tcPr>
            <w:tcW w:w="1622" w:type="dxa"/>
            <w:tcMar>
              <w:top w:w="5" w:type="dxa"/>
              <w:left w:w="113" w:type="dxa"/>
              <w:bottom w:w="5" w:type="dxa"/>
              <w:right w:w="113" w:type="dxa"/>
            </w:tcMar>
            <w:hideMark/>
          </w:tcPr>
          <w:p w14:paraId="49A8831C"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MSA</w:t>
            </w:r>
          </w:p>
        </w:tc>
        <w:tc>
          <w:tcPr>
            <w:tcW w:w="7558" w:type="dxa"/>
            <w:tcMar>
              <w:top w:w="5" w:type="dxa"/>
              <w:left w:w="113" w:type="dxa"/>
              <w:bottom w:w="5" w:type="dxa"/>
              <w:right w:w="113" w:type="dxa"/>
            </w:tcMar>
            <w:hideMark/>
          </w:tcPr>
          <w:p w14:paraId="60BA95D2"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Modern Slavery Act 2015;</w:t>
            </w:r>
          </w:p>
        </w:tc>
      </w:tr>
      <w:tr w:rsidR="00847110" w14:paraId="4B986826" w14:textId="77777777">
        <w:tc>
          <w:tcPr>
            <w:tcW w:w="1622" w:type="dxa"/>
            <w:tcMar>
              <w:top w:w="5" w:type="dxa"/>
              <w:left w:w="113" w:type="dxa"/>
              <w:bottom w:w="5" w:type="dxa"/>
              <w:right w:w="113" w:type="dxa"/>
            </w:tcMar>
            <w:hideMark/>
          </w:tcPr>
          <w:p w14:paraId="708BF478"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 xml:space="preserve">Order </w:t>
            </w:r>
          </w:p>
        </w:tc>
        <w:tc>
          <w:tcPr>
            <w:tcW w:w="7558" w:type="dxa"/>
            <w:tcMar>
              <w:top w:w="5" w:type="dxa"/>
              <w:left w:w="113" w:type="dxa"/>
              <w:bottom w:w="5" w:type="dxa"/>
              <w:right w:w="113" w:type="dxa"/>
            </w:tcMar>
            <w:hideMark/>
          </w:tcPr>
          <w:p w14:paraId="442E9F0C"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purchase order, the award letter, or the email (as the case may be) issued by Progress to the Supplier relating to the Goods and specifying the Charges and indicating that these terms and conditions apply;</w:t>
            </w:r>
          </w:p>
        </w:tc>
      </w:tr>
      <w:tr w:rsidR="00847110" w14:paraId="4D33BEC2" w14:textId="77777777">
        <w:tc>
          <w:tcPr>
            <w:tcW w:w="1622" w:type="dxa"/>
            <w:tcMar>
              <w:top w:w="5" w:type="dxa"/>
              <w:left w:w="113" w:type="dxa"/>
              <w:bottom w:w="5" w:type="dxa"/>
              <w:right w:w="113" w:type="dxa"/>
            </w:tcMar>
            <w:hideMark/>
          </w:tcPr>
          <w:p w14:paraId="30E05D03"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Party</w:t>
            </w:r>
          </w:p>
        </w:tc>
        <w:tc>
          <w:tcPr>
            <w:tcW w:w="7558" w:type="dxa"/>
            <w:tcMar>
              <w:top w:w="5" w:type="dxa"/>
              <w:left w:w="113" w:type="dxa"/>
              <w:bottom w:w="5" w:type="dxa"/>
              <w:right w:w="113" w:type="dxa"/>
            </w:tcMar>
            <w:hideMark/>
          </w:tcPr>
          <w:p w14:paraId="2A5D0273"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the Supplier or Progress (as appropriate) and “</w:t>
            </w:r>
            <w:r>
              <w:rPr>
                <w:rFonts w:ascii="Calibri" w:eastAsia="Calibri" w:hAnsi="Calibri" w:cs="Calibri"/>
                <w:b/>
                <w:bCs/>
                <w:color w:val="000000"/>
                <w:sz w:val="22"/>
                <w:szCs w:val="22"/>
              </w:rPr>
              <w:t>Parties</w:t>
            </w:r>
            <w:r>
              <w:rPr>
                <w:rFonts w:ascii="Calibri" w:eastAsia="Calibri" w:hAnsi="Calibri" w:cs="Calibri"/>
                <w:color w:val="000000"/>
                <w:sz w:val="22"/>
                <w:szCs w:val="22"/>
              </w:rPr>
              <w:t xml:space="preserve">” shall mean both of them; </w:t>
            </w:r>
          </w:p>
        </w:tc>
      </w:tr>
      <w:tr w:rsidR="00847110" w14:paraId="738B3C10" w14:textId="77777777">
        <w:tc>
          <w:tcPr>
            <w:tcW w:w="1622" w:type="dxa"/>
            <w:tcMar>
              <w:top w:w="5" w:type="dxa"/>
              <w:left w:w="113" w:type="dxa"/>
              <w:bottom w:w="5" w:type="dxa"/>
              <w:right w:w="113" w:type="dxa"/>
            </w:tcMar>
            <w:hideMark/>
          </w:tcPr>
          <w:p w14:paraId="5529EF2B"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PCRs</w:t>
            </w:r>
          </w:p>
        </w:tc>
        <w:tc>
          <w:tcPr>
            <w:tcW w:w="7558" w:type="dxa"/>
            <w:tcMar>
              <w:top w:w="5" w:type="dxa"/>
              <w:left w:w="113" w:type="dxa"/>
              <w:bottom w:w="5" w:type="dxa"/>
              <w:right w:w="113" w:type="dxa"/>
            </w:tcMar>
            <w:hideMark/>
          </w:tcPr>
          <w:p w14:paraId="44C92488"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Public Contracts Regulations 2015;</w:t>
            </w:r>
          </w:p>
        </w:tc>
      </w:tr>
      <w:tr w:rsidR="00847110" w14:paraId="66718BA9" w14:textId="77777777">
        <w:tc>
          <w:tcPr>
            <w:tcW w:w="1622" w:type="dxa"/>
            <w:tcMar>
              <w:top w:w="5" w:type="dxa"/>
              <w:left w:w="113" w:type="dxa"/>
              <w:bottom w:w="5" w:type="dxa"/>
              <w:right w:w="113" w:type="dxa"/>
            </w:tcMar>
            <w:hideMark/>
          </w:tcPr>
          <w:p w14:paraId="3F8C16AB"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 xml:space="preserve">Progress </w:t>
            </w:r>
          </w:p>
        </w:tc>
        <w:tc>
          <w:tcPr>
            <w:tcW w:w="7558" w:type="dxa"/>
            <w:tcMar>
              <w:top w:w="5" w:type="dxa"/>
              <w:left w:w="113" w:type="dxa"/>
              <w:bottom w:w="5" w:type="dxa"/>
              <w:right w:w="113" w:type="dxa"/>
            </w:tcMar>
            <w:hideMark/>
          </w:tcPr>
          <w:p w14:paraId="7C4E647A"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Progress Housing Group Limited and any subsidiaries of it (as defined in section 1159 of the Companies Act 2006 which shall apply as if all entities were limited companies)</w:t>
            </w:r>
          </w:p>
        </w:tc>
      </w:tr>
      <w:tr w:rsidR="00847110" w14:paraId="599A5060" w14:textId="77777777">
        <w:tc>
          <w:tcPr>
            <w:tcW w:w="1622" w:type="dxa"/>
            <w:tcMar>
              <w:top w:w="5" w:type="dxa"/>
              <w:left w:w="113" w:type="dxa"/>
              <w:bottom w:w="5" w:type="dxa"/>
              <w:right w:w="113" w:type="dxa"/>
            </w:tcMar>
            <w:hideMark/>
          </w:tcPr>
          <w:p w14:paraId="2D07CF9A"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Purchase Order Number</w:t>
            </w:r>
          </w:p>
        </w:tc>
        <w:tc>
          <w:tcPr>
            <w:tcW w:w="7558" w:type="dxa"/>
            <w:tcMar>
              <w:top w:w="5" w:type="dxa"/>
              <w:left w:w="113" w:type="dxa"/>
              <w:bottom w:w="5" w:type="dxa"/>
              <w:right w:w="113" w:type="dxa"/>
            </w:tcMar>
            <w:hideMark/>
          </w:tcPr>
          <w:p w14:paraId="1FB40E6E" w14:textId="2B740A3C"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 xml:space="preserve">means Progress’s unique number relating to the </w:t>
            </w:r>
            <w:r w:rsidR="00184AB8">
              <w:rPr>
                <w:rFonts w:ascii="Calibri" w:eastAsia="Calibri" w:hAnsi="Calibri" w:cs="Calibri"/>
                <w:color w:val="000000"/>
                <w:sz w:val="22"/>
                <w:szCs w:val="22"/>
              </w:rPr>
              <w:t>O</w:t>
            </w:r>
            <w:r>
              <w:rPr>
                <w:rFonts w:ascii="Calibri" w:eastAsia="Calibri" w:hAnsi="Calibri" w:cs="Calibri"/>
                <w:color w:val="000000"/>
                <w:sz w:val="22"/>
                <w:szCs w:val="22"/>
              </w:rPr>
              <w:t xml:space="preserve">rder for Deliverables to be supplied by the Supplier to Progress in accordance with the terms of the Agreement; </w:t>
            </w:r>
          </w:p>
        </w:tc>
      </w:tr>
      <w:tr w:rsidR="00847110" w14:paraId="7945D463" w14:textId="77777777">
        <w:tc>
          <w:tcPr>
            <w:tcW w:w="1622" w:type="dxa"/>
            <w:tcMar>
              <w:top w:w="5" w:type="dxa"/>
              <w:left w:w="113" w:type="dxa"/>
              <w:bottom w:w="5" w:type="dxa"/>
              <w:right w:w="113" w:type="dxa"/>
            </w:tcMar>
            <w:hideMark/>
          </w:tcPr>
          <w:p w14:paraId="100A587B"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Regulations</w:t>
            </w:r>
          </w:p>
        </w:tc>
        <w:tc>
          <w:tcPr>
            <w:tcW w:w="7558" w:type="dxa"/>
            <w:tcMar>
              <w:top w:w="5" w:type="dxa"/>
              <w:left w:w="113" w:type="dxa"/>
              <w:bottom w:w="5" w:type="dxa"/>
              <w:right w:w="113" w:type="dxa"/>
            </w:tcMar>
            <w:hideMark/>
          </w:tcPr>
          <w:p w14:paraId="77F125D8"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standards, codes of practice and any guidance or policies issued by the Regulator which apply to Progress from time to time and (where Progress is a registered provider of social housing) any other regulations and guidance that apply from time to time to registered providers of social housing;</w:t>
            </w:r>
          </w:p>
        </w:tc>
      </w:tr>
      <w:tr w:rsidR="00847110" w14:paraId="25E41A63" w14:textId="77777777">
        <w:tc>
          <w:tcPr>
            <w:tcW w:w="1622" w:type="dxa"/>
            <w:tcMar>
              <w:top w:w="5" w:type="dxa"/>
              <w:left w:w="113" w:type="dxa"/>
              <w:bottom w:w="5" w:type="dxa"/>
              <w:right w:w="113" w:type="dxa"/>
            </w:tcMar>
            <w:hideMark/>
          </w:tcPr>
          <w:p w14:paraId="06F1E32A"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Regulator</w:t>
            </w:r>
          </w:p>
        </w:tc>
        <w:tc>
          <w:tcPr>
            <w:tcW w:w="7558" w:type="dxa"/>
            <w:tcMar>
              <w:top w:w="5" w:type="dxa"/>
              <w:left w:w="113" w:type="dxa"/>
              <w:bottom w:w="5" w:type="dxa"/>
              <w:right w:w="113" w:type="dxa"/>
            </w:tcMar>
            <w:hideMark/>
          </w:tcPr>
          <w:p w14:paraId="08A465DA"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Regulator of Social Housing or any replacement regulator from time to time;</w:t>
            </w:r>
          </w:p>
        </w:tc>
      </w:tr>
      <w:tr w:rsidR="00847110" w14:paraId="1244B6F5" w14:textId="77777777">
        <w:tc>
          <w:tcPr>
            <w:tcW w:w="1622" w:type="dxa"/>
            <w:tcMar>
              <w:top w:w="5" w:type="dxa"/>
              <w:left w:w="113" w:type="dxa"/>
              <w:bottom w:w="5" w:type="dxa"/>
              <w:right w:w="113" w:type="dxa"/>
            </w:tcMar>
            <w:hideMark/>
          </w:tcPr>
          <w:p w14:paraId="3AD518AA"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Request for Information</w:t>
            </w:r>
          </w:p>
        </w:tc>
        <w:tc>
          <w:tcPr>
            <w:tcW w:w="7558" w:type="dxa"/>
            <w:tcMar>
              <w:top w:w="5" w:type="dxa"/>
              <w:left w:w="113" w:type="dxa"/>
              <w:bottom w:w="5" w:type="dxa"/>
              <w:right w:w="113" w:type="dxa"/>
            </w:tcMar>
            <w:hideMark/>
          </w:tcPr>
          <w:p w14:paraId="1C1FFD4A"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has the meaning set out in the EIRs and the FOIA (where the meaning set out for the term “</w:t>
            </w:r>
            <w:r>
              <w:rPr>
                <w:rFonts w:ascii="Calibri" w:eastAsia="Calibri" w:hAnsi="Calibri" w:cs="Calibri"/>
                <w:b/>
                <w:bCs/>
                <w:color w:val="000000"/>
                <w:sz w:val="22"/>
                <w:szCs w:val="22"/>
              </w:rPr>
              <w:t>request</w:t>
            </w:r>
            <w:r>
              <w:rPr>
                <w:rFonts w:ascii="Calibri" w:eastAsia="Calibri" w:hAnsi="Calibri" w:cs="Calibri"/>
                <w:color w:val="000000"/>
                <w:sz w:val="22"/>
                <w:szCs w:val="22"/>
              </w:rPr>
              <w:t>” shall apply);</w:t>
            </w:r>
          </w:p>
        </w:tc>
      </w:tr>
      <w:tr w:rsidR="00847110" w14:paraId="20C7A635" w14:textId="77777777">
        <w:tc>
          <w:tcPr>
            <w:tcW w:w="1622" w:type="dxa"/>
            <w:tcMar>
              <w:top w:w="5" w:type="dxa"/>
              <w:left w:w="113" w:type="dxa"/>
              <w:bottom w:w="5" w:type="dxa"/>
              <w:right w:w="113" w:type="dxa"/>
            </w:tcMar>
            <w:hideMark/>
          </w:tcPr>
          <w:p w14:paraId="712B9BE2"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lastRenderedPageBreak/>
              <w:t>Services</w:t>
            </w:r>
          </w:p>
        </w:tc>
        <w:tc>
          <w:tcPr>
            <w:tcW w:w="7558" w:type="dxa"/>
            <w:tcMar>
              <w:top w:w="5" w:type="dxa"/>
              <w:left w:w="113" w:type="dxa"/>
              <w:bottom w:w="5" w:type="dxa"/>
              <w:right w:w="113" w:type="dxa"/>
            </w:tcMar>
            <w:hideMark/>
          </w:tcPr>
          <w:p w14:paraId="310826DC" w14:textId="5172412D"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services</w:t>
            </w:r>
            <w:r w:rsidR="00123CC0">
              <w:rPr>
                <w:rFonts w:ascii="Calibri" w:eastAsia="Calibri" w:hAnsi="Calibri" w:cs="Calibri"/>
                <w:color w:val="000000"/>
                <w:sz w:val="22"/>
                <w:szCs w:val="22"/>
              </w:rPr>
              <w:t>, including any deliverables,</w:t>
            </w:r>
            <w:r>
              <w:rPr>
                <w:rFonts w:ascii="Calibri" w:eastAsia="Calibri" w:hAnsi="Calibri" w:cs="Calibri"/>
                <w:color w:val="000000"/>
                <w:sz w:val="22"/>
                <w:szCs w:val="22"/>
              </w:rPr>
              <w:t xml:space="preserve"> to be supplied by the Supplier to Progress under the Agreement;  </w:t>
            </w:r>
          </w:p>
        </w:tc>
      </w:tr>
      <w:tr w:rsidR="00847110" w14:paraId="5C3FA3D8" w14:textId="77777777">
        <w:tc>
          <w:tcPr>
            <w:tcW w:w="1622" w:type="dxa"/>
            <w:tcMar>
              <w:top w:w="5" w:type="dxa"/>
              <w:left w:w="113" w:type="dxa"/>
              <w:bottom w:w="5" w:type="dxa"/>
              <w:right w:w="113" w:type="dxa"/>
            </w:tcMar>
            <w:hideMark/>
          </w:tcPr>
          <w:p w14:paraId="26400264"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Specification</w:t>
            </w:r>
          </w:p>
        </w:tc>
        <w:tc>
          <w:tcPr>
            <w:tcW w:w="7558" w:type="dxa"/>
            <w:tcMar>
              <w:top w:w="5" w:type="dxa"/>
              <w:left w:w="113" w:type="dxa"/>
              <w:bottom w:w="5" w:type="dxa"/>
              <w:right w:w="113" w:type="dxa"/>
            </w:tcMar>
            <w:hideMark/>
          </w:tcPr>
          <w:p w14:paraId="00A88695"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specification for the Goods to be supplied by the Supplier to Progress (including as to quantity, description and quality) as specified in the Order and any key performance indicators;</w:t>
            </w:r>
          </w:p>
        </w:tc>
      </w:tr>
      <w:tr w:rsidR="00847110" w14:paraId="501F6BC9" w14:textId="77777777">
        <w:tc>
          <w:tcPr>
            <w:tcW w:w="1622" w:type="dxa"/>
            <w:tcMar>
              <w:top w:w="5" w:type="dxa"/>
              <w:left w:w="113" w:type="dxa"/>
              <w:bottom w:w="5" w:type="dxa"/>
              <w:right w:w="113" w:type="dxa"/>
            </w:tcMar>
            <w:hideMark/>
          </w:tcPr>
          <w:p w14:paraId="107D8BA3"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Staff</w:t>
            </w:r>
          </w:p>
        </w:tc>
        <w:tc>
          <w:tcPr>
            <w:tcW w:w="7558" w:type="dxa"/>
            <w:tcMar>
              <w:top w:w="5" w:type="dxa"/>
              <w:left w:w="113" w:type="dxa"/>
              <w:bottom w:w="5" w:type="dxa"/>
              <w:right w:w="113" w:type="dxa"/>
            </w:tcMar>
            <w:hideMark/>
          </w:tcPr>
          <w:p w14:paraId="3B6295F3"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 xml:space="preserve">means all directors, officers, partners, employees, agents, consultants and contractors of the Supplier and/or of any sub-contractor of the Supplier engaged in the performance of the Supplier’s obligations under the Agreement; </w:t>
            </w:r>
          </w:p>
        </w:tc>
      </w:tr>
      <w:tr w:rsidR="00847110" w14:paraId="530B873B" w14:textId="77777777">
        <w:tc>
          <w:tcPr>
            <w:tcW w:w="1622" w:type="dxa"/>
            <w:tcMar>
              <w:top w:w="5" w:type="dxa"/>
              <w:left w:w="113" w:type="dxa"/>
              <w:bottom w:w="5" w:type="dxa"/>
              <w:right w:w="113" w:type="dxa"/>
            </w:tcMar>
            <w:hideMark/>
          </w:tcPr>
          <w:p w14:paraId="6076D60F"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Staff Vetting Procedures</w:t>
            </w:r>
          </w:p>
        </w:tc>
        <w:tc>
          <w:tcPr>
            <w:tcW w:w="7558" w:type="dxa"/>
            <w:tcMar>
              <w:top w:w="5" w:type="dxa"/>
              <w:left w:w="113" w:type="dxa"/>
              <w:bottom w:w="5" w:type="dxa"/>
              <w:right w:w="113" w:type="dxa"/>
            </w:tcMar>
            <w:hideMark/>
          </w:tcPr>
          <w:p w14:paraId="49FEE7B2"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vetting procedures that accord with good industry practice or, where applicable, Progress’s procedures for the vetting of personnel as provided to the Supplier from time to time;</w:t>
            </w:r>
          </w:p>
        </w:tc>
      </w:tr>
      <w:tr w:rsidR="00847110" w14:paraId="3BD915FF" w14:textId="77777777">
        <w:tc>
          <w:tcPr>
            <w:tcW w:w="1622" w:type="dxa"/>
            <w:tcMar>
              <w:top w:w="5" w:type="dxa"/>
              <w:left w:w="113" w:type="dxa"/>
              <w:bottom w:w="5" w:type="dxa"/>
              <w:right w:w="113" w:type="dxa"/>
            </w:tcMar>
            <w:hideMark/>
          </w:tcPr>
          <w:p w14:paraId="7C4FCE07"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Supplier</w:t>
            </w:r>
          </w:p>
        </w:tc>
        <w:tc>
          <w:tcPr>
            <w:tcW w:w="7558" w:type="dxa"/>
            <w:tcMar>
              <w:top w:w="5" w:type="dxa"/>
              <w:left w:w="113" w:type="dxa"/>
              <w:bottom w:w="5" w:type="dxa"/>
              <w:right w:w="113" w:type="dxa"/>
            </w:tcMar>
            <w:hideMark/>
          </w:tcPr>
          <w:p w14:paraId="1C9FDC74"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the person named as Supplier in the Order;</w:t>
            </w:r>
          </w:p>
        </w:tc>
      </w:tr>
      <w:tr w:rsidR="00847110" w14:paraId="48FCEAD7" w14:textId="77777777">
        <w:tc>
          <w:tcPr>
            <w:tcW w:w="1622" w:type="dxa"/>
            <w:tcMar>
              <w:top w:w="5" w:type="dxa"/>
              <w:left w:w="113" w:type="dxa"/>
              <w:bottom w:w="5" w:type="dxa"/>
              <w:right w:w="113" w:type="dxa"/>
            </w:tcMar>
            <w:hideMark/>
          </w:tcPr>
          <w:p w14:paraId="0A774ACD" w14:textId="77777777" w:rsidR="00847110" w:rsidRDefault="00D55717" w:rsidP="0006657D">
            <w:pPr>
              <w:widowControl w:val="0"/>
              <w:spacing w:after="120" w:line="276" w:lineRule="auto"/>
              <w:jc w:val="both"/>
              <w:rPr>
                <w:rFonts w:ascii="Calibri" w:eastAsia="Calibri" w:hAnsi="Calibri" w:cs="Calibri"/>
                <w:b/>
                <w:bCs/>
                <w:color w:val="000000"/>
                <w:sz w:val="22"/>
                <w:szCs w:val="22"/>
              </w:rPr>
            </w:pPr>
            <w:r>
              <w:rPr>
                <w:rFonts w:ascii="Calibri" w:eastAsia="Calibri" w:hAnsi="Calibri" w:cs="Calibri"/>
                <w:b/>
                <w:bCs/>
                <w:color w:val="000000"/>
                <w:sz w:val="22"/>
                <w:szCs w:val="22"/>
              </w:rPr>
              <w:t>Term</w:t>
            </w:r>
          </w:p>
          <w:p w14:paraId="12086547" w14:textId="67220A37" w:rsidR="00AD30B1" w:rsidRDefault="00AD30B1" w:rsidP="0006657D">
            <w:pPr>
              <w:widowControl w:val="0"/>
              <w:spacing w:after="120" w:line="276" w:lineRule="auto"/>
              <w:jc w:val="both"/>
              <w:rPr>
                <w:rFonts w:ascii="Calibri" w:eastAsia="Calibri" w:hAnsi="Calibri" w:cs="Calibri"/>
                <w:b/>
                <w:bCs/>
                <w:color w:val="000000"/>
                <w:sz w:val="22"/>
                <w:szCs w:val="22"/>
              </w:rPr>
            </w:pPr>
          </w:p>
          <w:p w14:paraId="060AB239" w14:textId="77777777" w:rsidR="001C7254" w:rsidRDefault="001C7254" w:rsidP="0006657D">
            <w:pPr>
              <w:widowControl w:val="0"/>
              <w:spacing w:after="120" w:line="276" w:lineRule="auto"/>
              <w:jc w:val="both"/>
              <w:rPr>
                <w:rFonts w:asciiTheme="minorHAnsi" w:hAnsiTheme="minorHAnsi" w:cstheme="minorHAnsi"/>
                <w:b/>
                <w:color w:val="000000"/>
                <w:sz w:val="22"/>
                <w:szCs w:val="22"/>
              </w:rPr>
            </w:pPr>
          </w:p>
          <w:p w14:paraId="122DB8E6" w14:textId="6363E7E2" w:rsidR="002F2412" w:rsidRPr="0006657D" w:rsidRDefault="002F2412" w:rsidP="0006657D">
            <w:pPr>
              <w:widowControl w:val="0"/>
              <w:spacing w:after="120" w:line="276" w:lineRule="auto"/>
              <w:jc w:val="both"/>
              <w:rPr>
                <w:rFonts w:asciiTheme="minorHAnsi" w:hAnsiTheme="minorHAnsi" w:cstheme="minorHAnsi"/>
                <w:b/>
                <w:color w:val="000000"/>
                <w:sz w:val="22"/>
                <w:szCs w:val="22"/>
              </w:rPr>
            </w:pPr>
            <w:r w:rsidRPr="0006657D">
              <w:rPr>
                <w:rFonts w:asciiTheme="minorHAnsi" w:hAnsiTheme="minorHAnsi" w:cstheme="minorHAnsi"/>
                <w:b/>
                <w:color w:val="000000"/>
                <w:sz w:val="22"/>
                <w:szCs w:val="22"/>
              </w:rPr>
              <w:t xml:space="preserve">UK Data Protection Legislation  </w:t>
            </w:r>
          </w:p>
        </w:tc>
        <w:tc>
          <w:tcPr>
            <w:tcW w:w="7558" w:type="dxa"/>
            <w:tcMar>
              <w:top w:w="5" w:type="dxa"/>
              <w:left w:w="113" w:type="dxa"/>
              <w:bottom w:w="5" w:type="dxa"/>
              <w:right w:w="113" w:type="dxa"/>
            </w:tcMar>
            <w:hideMark/>
          </w:tcPr>
          <w:p w14:paraId="63E628EB" w14:textId="6AF5C801" w:rsidR="002F2412" w:rsidRDefault="00D55717" w:rsidP="0006657D">
            <w:pPr>
              <w:widowControl w:val="0"/>
              <w:spacing w:after="120" w:line="276" w:lineRule="auto"/>
              <w:jc w:val="both"/>
              <w:rPr>
                <w:rFonts w:ascii="Calibri" w:eastAsia="Calibri" w:hAnsi="Calibri" w:cs="Calibri"/>
                <w:color w:val="000000"/>
                <w:sz w:val="22"/>
                <w:szCs w:val="22"/>
              </w:rPr>
            </w:pPr>
            <w:r w:rsidRPr="001C7254">
              <w:rPr>
                <w:rFonts w:ascii="Calibri" w:eastAsia="Calibri" w:hAnsi="Calibri" w:cs="Calibri"/>
                <w:color w:val="000000"/>
                <w:sz w:val="22"/>
                <w:szCs w:val="22"/>
              </w:rPr>
              <w:t xml:space="preserve">means the period from the start date of the Agreement set out in the Order to the Expiry Date as such period may be extended in accordance with </w:t>
            </w:r>
            <w:r w:rsidR="00573A5E" w:rsidRPr="001C7254">
              <w:rPr>
                <w:rFonts w:ascii="Calibri" w:eastAsia="Calibri" w:hAnsi="Calibri" w:cs="Calibri"/>
                <w:color w:val="000000"/>
                <w:sz w:val="22"/>
                <w:szCs w:val="22"/>
              </w:rPr>
              <w:t>the Order</w:t>
            </w:r>
            <w:r w:rsidRPr="001C7254">
              <w:rPr>
                <w:rFonts w:ascii="Calibri" w:eastAsia="Calibri" w:hAnsi="Calibri" w:cs="Calibri"/>
                <w:color w:val="000000"/>
                <w:sz w:val="22"/>
                <w:szCs w:val="22"/>
              </w:rPr>
              <w:t xml:space="preserve"> or terminated in accordance with the terms and conditions of the Agreement;</w:t>
            </w:r>
            <w:r>
              <w:rPr>
                <w:rFonts w:ascii="Calibri" w:eastAsia="Calibri" w:hAnsi="Calibri" w:cs="Calibri"/>
                <w:color w:val="000000"/>
                <w:sz w:val="22"/>
                <w:szCs w:val="22"/>
              </w:rPr>
              <w:t xml:space="preserve"> </w:t>
            </w:r>
          </w:p>
          <w:p w14:paraId="65033265" w14:textId="77777777" w:rsidR="0006657D" w:rsidRDefault="0006657D" w:rsidP="0006657D">
            <w:pPr>
              <w:widowControl w:val="0"/>
              <w:spacing w:after="120" w:line="276" w:lineRule="auto"/>
              <w:jc w:val="both"/>
              <w:rPr>
                <w:rFonts w:ascii="Calibri" w:eastAsia="Calibri" w:hAnsi="Calibri" w:cs="Calibri"/>
                <w:color w:val="000000"/>
                <w:sz w:val="22"/>
                <w:szCs w:val="22"/>
              </w:rPr>
            </w:pPr>
          </w:p>
          <w:p w14:paraId="7F1AFA2F" w14:textId="504AEA16" w:rsidR="002F2412" w:rsidRPr="001C7254" w:rsidRDefault="002F2412" w:rsidP="0006657D">
            <w:pPr>
              <w:widowControl w:val="0"/>
              <w:spacing w:after="120" w:line="276" w:lineRule="auto"/>
              <w:jc w:val="both"/>
              <w:rPr>
                <w:rFonts w:ascii="Calibri" w:eastAsia="Calibri" w:hAnsi="Calibri" w:cs="Calibri"/>
                <w:color w:val="000000"/>
                <w:sz w:val="22"/>
                <w:szCs w:val="22"/>
              </w:rPr>
            </w:pPr>
            <w:proofErr w:type="gramStart"/>
            <w:r w:rsidRPr="002F2412">
              <w:rPr>
                <w:rFonts w:ascii="Calibri" w:eastAsia="Calibri" w:hAnsi="Calibri" w:cs="Calibri"/>
                <w:color w:val="000000"/>
                <w:sz w:val="22"/>
                <w:szCs w:val="22"/>
              </w:rPr>
              <w:t>all</w:t>
            </w:r>
            <w:proofErr w:type="gramEnd"/>
            <w:r w:rsidRPr="002F2412">
              <w:rPr>
                <w:rFonts w:ascii="Calibri" w:eastAsia="Calibri" w:hAnsi="Calibri" w:cs="Calibri"/>
                <w:color w:val="000000"/>
                <w:sz w:val="22"/>
                <w:szCs w:val="22"/>
              </w:rPr>
              <w:t xml:space="preserve">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w:t>
            </w:r>
          </w:p>
        </w:tc>
      </w:tr>
      <w:tr w:rsidR="00847110" w14:paraId="5A76BAB0" w14:textId="77777777">
        <w:tc>
          <w:tcPr>
            <w:tcW w:w="1622" w:type="dxa"/>
            <w:tcMar>
              <w:top w:w="5" w:type="dxa"/>
              <w:left w:w="113" w:type="dxa"/>
              <w:bottom w:w="5" w:type="dxa"/>
              <w:right w:w="113" w:type="dxa"/>
            </w:tcMar>
            <w:hideMark/>
          </w:tcPr>
          <w:p w14:paraId="29CA070F"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VAT</w:t>
            </w:r>
          </w:p>
        </w:tc>
        <w:tc>
          <w:tcPr>
            <w:tcW w:w="7558" w:type="dxa"/>
            <w:tcMar>
              <w:top w:w="5" w:type="dxa"/>
              <w:left w:w="113" w:type="dxa"/>
              <w:bottom w:w="5" w:type="dxa"/>
              <w:right w:w="113" w:type="dxa"/>
            </w:tcMar>
            <w:hideMark/>
          </w:tcPr>
          <w:p w14:paraId="467D92D4"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color w:val="000000"/>
                <w:sz w:val="22"/>
                <w:szCs w:val="22"/>
              </w:rPr>
              <w:t>means value added tax in accordance with the provisions of the Value Added Tax Act 1994; and</w:t>
            </w:r>
          </w:p>
        </w:tc>
      </w:tr>
      <w:tr w:rsidR="00847110" w14:paraId="4FDD3023" w14:textId="77777777">
        <w:tc>
          <w:tcPr>
            <w:tcW w:w="1622" w:type="dxa"/>
            <w:tcMar>
              <w:top w:w="5" w:type="dxa"/>
              <w:left w:w="113" w:type="dxa"/>
              <w:bottom w:w="5" w:type="dxa"/>
              <w:right w:w="113" w:type="dxa"/>
            </w:tcMar>
            <w:hideMark/>
          </w:tcPr>
          <w:p w14:paraId="17E4CC74" w14:textId="77777777" w:rsidR="00847110" w:rsidRDefault="00D55717" w:rsidP="0006657D">
            <w:pPr>
              <w:widowControl w:val="0"/>
              <w:spacing w:after="120" w:line="276" w:lineRule="auto"/>
              <w:jc w:val="both"/>
              <w:rPr>
                <w:color w:val="000000"/>
                <w:sz w:val="22"/>
                <w:szCs w:val="22"/>
              </w:rPr>
            </w:pPr>
            <w:r>
              <w:rPr>
                <w:rFonts w:ascii="Calibri" w:eastAsia="Calibri" w:hAnsi="Calibri" w:cs="Calibri"/>
                <w:b/>
                <w:bCs/>
                <w:color w:val="000000"/>
                <w:sz w:val="22"/>
                <w:szCs w:val="22"/>
              </w:rPr>
              <w:t>Working Day</w:t>
            </w:r>
          </w:p>
        </w:tc>
        <w:tc>
          <w:tcPr>
            <w:tcW w:w="7558" w:type="dxa"/>
            <w:tcMar>
              <w:top w:w="5" w:type="dxa"/>
              <w:left w:w="113" w:type="dxa"/>
              <w:bottom w:w="5" w:type="dxa"/>
              <w:right w:w="113" w:type="dxa"/>
            </w:tcMar>
            <w:hideMark/>
          </w:tcPr>
          <w:p w14:paraId="3F8441CD" w14:textId="622C6897" w:rsidR="00847110" w:rsidRDefault="00D55717" w:rsidP="0006657D">
            <w:pPr>
              <w:widowControl w:val="0"/>
              <w:spacing w:after="120" w:line="276" w:lineRule="auto"/>
              <w:jc w:val="both"/>
              <w:rPr>
                <w:color w:val="000000"/>
                <w:sz w:val="22"/>
                <w:szCs w:val="22"/>
              </w:rPr>
            </w:pP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a day other than a Saturday or Sunday</w:t>
            </w:r>
            <w:r w:rsidR="00123CC0">
              <w:rPr>
                <w:rFonts w:ascii="Calibri" w:eastAsia="Calibri" w:hAnsi="Calibri" w:cs="Calibri"/>
                <w:color w:val="000000"/>
                <w:sz w:val="22"/>
                <w:szCs w:val="22"/>
              </w:rPr>
              <w:t xml:space="preserve"> or public holiday in England</w:t>
            </w:r>
            <w:r>
              <w:rPr>
                <w:rFonts w:ascii="Calibri" w:eastAsia="Calibri" w:hAnsi="Calibri" w:cs="Calibri"/>
                <w:color w:val="000000"/>
                <w:sz w:val="22"/>
                <w:szCs w:val="22"/>
              </w:rPr>
              <w:t xml:space="preserve"> </w:t>
            </w:r>
            <w:r w:rsidR="00123CC0">
              <w:rPr>
                <w:rFonts w:ascii="Calibri" w:eastAsia="Calibri" w:hAnsi="Calibri" w:cs="Calibri"/>
                <w:color w:val="000000"/>
                <w:sz w:val="22"/>
                <w:szCs w:val="22"/>
              </w:rPr>
              <w:t>when</w:t>
            </w:r>
            <w:r>
              <w:rPr>
                <w:rFonts w:ascii="Calibri" w:eastAsia="Calibri" w:hAnsi="Calibri" w:cs="Calibri"/>
                <w:color w:val="000000"/>
                <w:sz w:val="22"/>
                <w:szCs w:val="22"/>
              </w:rPr>
              <w:t xml:space="preserve"> banks are open for business in the City of London.</w:t>
            </w:r>
          </w:p>
        </w:tc>
      </w:tr>
    </w:tbl>
    <w:p w14:paraId="738C804F" w14:textId="77777777" w:rsidR="00847110" w:rsidRDefault="00D55717" w:rsidP="0006657D">
      <w:pPr>
        <w:widowControl w:val="0"/>
        <w:spacing w:before="360" w:after="120" w:line="276" w:lineRule="auto"/>
        <w:ind w:left="540"/>
        <w:jc w:val="both"/>
        <w:rPr>
          <w:sz w:val="22"/>
          <w:szCs w:val="22"/>
        </w:rPr>
      </w:pPr>
      <w:r>
        <w:rPr>
          <w:rFonts w:ascii="Calibri" w:eastAsia="Calibri" w:hAnsi="Calibri" w:cs="Calibri"/>
          <w:sz w:val="22"/>
          <w:szCs w:val="22"/>
        </w:rPr>
        <w:t>1.2</w:t>
      </w:r>
      <w:r>
        <w:rPr>
          <w:sz w:val="14"/>
          <w:szCs w:val="14"/>
        </w:rPr>
        <w:t xml:space="preserve">         </w:t>
      </w:r>
      <w:r>
        <w:rPr>
          <w:rFonts w:ascii="Calibri" w:eastAsia="Calibri" w:hAnsi="Calibri" w:cs="Calibri"/>
          <w:sz w:val="22"/>
          <w:szCs w:val="22"/>
        </w:rPr>
        <w:t>In these terms and conditions, unless the context otherwise requires:</w:t>
      </w:r>
    </w:p>
    <w:p w14:paraId="70234F7B" w14:textId="77777777" w:rsidR="00847110" w:rsidRPr="005B3E99" w:rsidRDefault="00D55717" w:rsidP="0006657D">
      <w:pPr>
        <w:widowControl w:val="0"/>
        <w:spacing w:after="120" w:line="276" w:lineRule="auto"/>
        <w:ind w:left="2745" w:hanging="1305"/>
        <w:jc w:val="both"/>
        <w:rPr>
          <w:rFonts w:ascii="Calibri" w:eastAsia="Calibri" w:hAnsi="Calibri" w:cs="Calibri"/>
          <w:sz w:val="22"/>
          <w:szCs w:val="22"/>
        </w:rPr>
      </w:pPr>
      <w:r>
        <w:rPr>
          <w:rFonts w:ascii="Calibri" w:eastAsia="Calibri" w:hAnsi="Calibri" w:cs="Calibri"/>
          <w:sz w:val="22"/>
          <w:szCs w:val="22"/>
        </w:rPr>
        <w:t>1.2.1</w:t>
      </w:r>
      <w:r w:rsidR="005B3E99">
        <w:rPr>
          <w:sz w:val="14"/>
          <w:szCs w:val="14"/>
        </w:rPr>
        <w:t xml:space="preserve">        </w:t>
      </w:r>
      <w:r w:rsidR="000E7C24">
        <w:rPr>
          <w:sz w:val="14"/>
          <w:szCs w:val="14"/>
        </w:rPr>
        <w:tab/>
      </w:r>
      <w:proofErr w:type="gramStart"/>
      <w:r>
        <w:rPr>
          <w:rFonts w:ascii="Calibri" w:eastAsia="Calibri" w:hAnsi="Calibri" w:cs="Calibri"/>
          <w:sz w:val="22"/>
          <w:szCs w:val="22"/>
        </w:rPr>
        <w:t>references</w:t>
      </w:r>
      <w:proofErr w:type="gramEnd"/>
      <w:r>
        <w:rPr>
          <w:rFonts w:ascii="Calibri" w:eastAsia="Calibri" w:hAnsi="Calibri" w:cs="Calibri"/>
          <w:sz w:val="22"/>
          <w:szCs w:val="22"/>
        </w:rPr>
        <w:t xml:space="preserve"> to numbered clauses are references to the relevant clause in these </w:t>
      </w:r>
      <w:r w:rsidR="005B3E99">
        <w:rPr>
          <w:rFonts w:ascii="Calibri" w:eastAsia="Calibri" w:hAnsi="Calibri" w:cs="Calibri"/>
          <w:sz w:val="22"/>
          <w:szCs w:val="22"/>
        </w:rPr>
        <w:t xml:space="preserve">terms </w:t>
      </w:r>
      <w:r>
        <w:rPr>
          <w:rFonts w:ascii="Calibri" w:eastAsia="Calibri" w:hAnsi="Calibri" w:cs="Calibri"/>
          <w:sz w:val="22"/>
          <w:szCs w:val="22"/>
        </w:rPr>
        <w:t>and conditions;</w:t>
      </w:r>
    </w:p>
    <w:p w14:paraId="15AD1A65" w14:textId="77777777" w:rsidR="00847110" w:rsidRDefault="00D55717" w:rsidP="0006657D">
      <w:pPr>
        <w:widowControl w:val="0"/>
        <w:spacing w:after="120" w:line="276" w:lineRule="auto"/>
        <w:ind w:left="2745" w:hanging="1305"/>
        <w:jc w:val="both"/>
        <w:rPr>
          <w:sz w:val="22"/>
          <w:szCs w:val="22"/>
        </w:rPr>
      </w:pPr>
      <w:r>
        <w:rPr>
          <w:rFonts w:ascii="Calibri" w:eastAsia="Calibri" w:hAnsi="Calibri" w:cs="Calibri"/>
          <w:sz w:val="22"/>
          <w:szCs w:val="22"/>
        </w:rPr>
        <w:t>1.2.2</w:t>
      </w:r>
      <w:r w:rsidR="005B3E99">
        <w:rPr>
          <w:sz w:val="14"/>
          <w:szCs w:val="14"/>
        </w:rPr>
        <w:t xml:space="preserve">        </w:t>
      </w:r>
      <w:r w:rsidR="005B3E99">
        <w:rPr>
          <w:sz w:val="14"/>
          <w:szCs w:val="14"/>
        </w:rPr>
        <w:tab/>
      </w:r>
      <w:proofErr w:type="gramStart"/>
      <w:r>
        <w:rPr>
          <w:rFonts w:ascii="Calibri" w:eastAsia="Calibri" w:hAnsi="Calibri" w:cs="Calibri"/>
          <w:sz w:val="22"/>
          <w:szCs w:val="22"/>
        </w:rPr>
        <w:t>any</w:t>
      </w:r>
      <w:proofErr w:type="gramEnd"/>
      <w:r>
        <w:rPr>
          <w:rFonts w:ascii="Calibri" w:eastAsia="Calibri" w:hAnsi="Calibri" w:cs="Calibri"/>
          <w:sz w:val="22"/>
          <w:szCs w:val="22"/>
        </w:rPr>
        <w:t xml:space="preserve"> obligation on any Party not to do or omit to do anything shall include an obligation not to allow that thing to be done or omitted to be done;</w:t>
      </w:r>
    </w:p>
    <w:p w14:paraId="2CDA6025" w14:textId="77777777" w:rsidR="00847110" w:rsidRDefault="00D55717" w:rsidP="0006657D">
      <w:pPr>
        <w:widowControl w:val="0"/>
        <w:spacing w:after="120" w:line="276" w:lineRule="auto"/>
        <w:ind w:left="2745" w:hanging="1305"/>
        <w:jc w:val="both"/>
        <w:rPr>
          <w:sz w:val="22"/>
          <w:szCs w:val="22"/>
        </w:rPr>
      </w:pPr>
      <w:r>
        <w:rPr>
          <w:rFonts w:ascii="Calibri" w:eastAsia="Calibri" w:hAnsi="Calibri" w:cs="Calibri"/>
          <w:sz w:val="22"/>
          <w:szCs w:val="22"/>
        </w:rPr>
        <w:t>1.2.3</w:t>
      </w:r>
      <w:r w:rsidR="005B3E99">
        <w:rPr>
          <w:sz w:val="14"/>
          <w:szCs w:val="14"/>
        </w:rPr>
        <w:t xml:space="preserve">        </w:t>
      </w:r>
      <w:r w:rsidR="005B3E99">
        <w:rPr>
          <w:sz w:val="14"/>
          <w:szCs w:val="14"/>
        </w:rPr>
        <w:tab/>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headings to the clauses of these terms and cond</w:t>
      </w:r>
      <w:r w:rsidR="005B3E99">
        <w:rPr>
          <w:rFonts w:ascii="Calibri" w:eastAsia="Calibri" w:hAnsi="Calibri" w:cs="Calibri"/>
          <w:sz w:val="22"/>
          <w:szCs w:val="22"/>
        </w:rPr>
        <w:t xml:space="preserve">itions are for information only </w:t>
      </w:r>
      <w:r>
        <w:rPr>
          <w:rFonts w:ascii="Calibri" w:eastAsia="Calibri" w:hAnsi="Calibri" w:cs="Calibri"/>
          <w:sz w:val="22"/>
          <w:szCs w:val="22"/>
        </w:rPr>
        <w:t>and do not affect the interpretation of the Agreement;</w:t>
      </w:r>
    </w:p>
    <w:p w14:paraId="50A741E8" w14:textId="77777777" w:rsidR="00847110" w:rsidRDefault="00D55717" w:rsidP="0006657D">
      <w:pPr>
        <w:widowControl w:val="0"/>
        <w:spacing w:after="120" w:line="276" w:lineRule="auto"/>
        <w:ind w:left="2745" w:hanging="1305"/>
        <w:jc w:val="both"/>
        <w:rPr>
          <w:sz w:val="22"/>
          <w:szCs w:val="22"/>
        </w:rPr>
      </w:pPr>
      <w:r>
        <w:rPr>
          <w:rFonts w:ascii="Calibri" w:eastAsia="Calibri" w:hAnsi="Calibri" w:cs="Calibri"/>
          <w:sz w:val="22"/>
          <w:szCs w:val="22"/>
        </w:rPr>
        <w:t>1.2.4</w:t>
      </w:r>
      <w:r>
        <w:rPr>
          <w:sz w:val="14"/>
          <w:szCs w:val="14"/>
        </w:rPr>
        <w:t xml:space="preserve">           </w:t>
      </w:r>
      <w:r w:rsidR="005B3E99">
        <w:rPr>
          <w:sz w:val="14"/>
          <w:szCs w:val="14"/>
        </w:rPr>
        <w:tab/>
      </w:r>
      <w:r>
        <w:rPr>
          <w:rFonts w:ascii="Calibri" w:eastAsia="Calibri" w:hAnsi="Calibri" w:cs="Calibri"/>
          <w:sz w:val="22"/>
          <w:szCs w:val="22"/>
        </w:rPr>
        <w:t xml:space="preserve">any reference to an enactment includes reference </w:t>
      </w:r>
      <w:r w:rsidR="005B3E99">
        <w:rPr>
          <w:rFonts w:ascii="Calibri" w:eastAsia="Calibri" w:hAnsi="Calibri" w:cs="Calibri"/>
          <w:sz w:val="22"/>
          <w:szCs w:val="22"/>
        </w:rPr>
        <w:t xml:space="preserve">to that enactment as amended or </w:t>
      </w:r>
      <w:r>
        <w:rPr>
          <w:rFonts w:ascii="Calibri" w:eastAsia="Calibri" w:hAnsi="Calibri" w:cs="Calibri"/>
          <w:sz w:val="22"/>
          <w:szCs w:val="22"/>
        </w:rPr>
        <w:t>replaced from time to time and to any subordinate legislation or byelaw made under that enactment; and</w:t>
      </w:r>
    </w:p>
    <w:p w14:paraId="3B9852A6" w14:textId="77777777" w:rsidR="00847110" w:rsidRDefault="00D55717" w:rsidP="0006657D">
      <w:pPr>
        <w:widowControl w:val="0"/>
        <w:spacing w:after="120" w:line="276" w:lineRule="auto"/>
        <w:ind w:left="2745" w:hanging="1305"/>
        <w:jc w:val="both"/>
        <w:rPr>
          <w:sz w:val="22"/>
          <w:szCs w:val="22"/>
        </w:rPr>
      </w:pPr>
      <w:r>
        <w:rPr>
          <w:rFonts w:ascii="Calibri" w:eastAsia="Calibri" w:hAnsi="Calibri" w:cs="Calibri"/>
          <w:sz w:val="22"/>
          <w:szCs w:val="22"/>
        </w:rPr>
        <w:lastRenderedPageBreak/>
        <w:t>1.2.5</w:t>
      </w:r>
      <w:r>
        <w:rPr>
          <w:sz w:val="14"/>
          <w:szCs w:val="14"/>
        </w:rPr>
        <w:t xml:space="preserve">          </w:t>
      </w:r>
      <w:r w:rsidR="00503FE9">
        <w:rPr>
          <w:sz w:val="14"/>
          <w:szCs w:val="14"/>
        </w:rPr>
        <w:tab/>
      </w:r>
      <w:r>
        <w:rPr>
          <w:sz w:val="14"/>
          <w:szCs w:val="14"/>
        </w:rPr>
        <w:t xml:space="preserve">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word ‘</w:t>
      </w:r>
      <w:r>
        <w:rPr>
          <w:rFonts w:ascii="Calibri" w:eastAsia="Calibri" w:hAnsi="Calibri" w:cs="Calibri"/>
          <w:b/>
          <w:bCs/>
          <w:sz w:val="22"/>
          <w:szCs w:val="22"/>
        </w:rPr>
        <w:t>including</w:t>
      </w:r>
      <w:r>
        <w:rPr>
          <w:rFonts w:ascii="Calibri" w:eastAsia="Calibri" w:hAnsi="Calibri" w:cs="Calibri"/>
          <w:sz w:val="22"/>
          <w:szCs w:val="22"/>
        </w:rPr>
        <w:t>’ shall be understood as meaning ‘</w:t>
      </w:r>
      <w:r>
        <w:rPr>
          <w:rFonts w:ascii="Calibri" w:eastAsia="Calibri" w:hAnsi="Calibri" w:cs="Calibri"/>
          <w:b/>
          <w:bCs/>
          <w:sz w:val="22"/>
          <w:szCs w:val="22"/>
        </w:rPr>
        <w:t>including without limitation</w:t>
      </w:r>
      <w:r>
        <w:rPr>
          <w:rFonts w:ascii="Calibri" w:eastAsia="Calibri" w:hAnsi="Calibri" w:cs="Calibri"/>
          <w:sz w:val="22"/>
          <w:szCs w:val="22"/>
        </w:rPr>
        <w:t>’.</w:t>
      </w:r>
    </w:p>
    <w:p w14:paraId="5DA77D53" w14:textId="77777777" w:rsidR="00847110" w:rsidRDefault="00D55717" w:rsidP="0006657D">
      <w:pPr>
        <w:widowControl w:val="0"/>
        <w:spacing w:before="360" w:after="120" w:line="276" w:lineRule="auto"/>
        <w:ind w:left="851" w:hanging="851"/>
        <w:jc w:val="both"/>
        <w:rPr>
          <w:sz w:val="22"/>
          <w:szCs w:val="22"/>
        </w:rPr>
      </w:pPr>
      <w:r>
        <w:rPr>
          <w:rFonts w:ascii="Calibri" w:eastAsia="Calibri" w:hAnsi="Calibri" w:cs="Calibri"/>
          <w:b/>
          <w:bCs/>
          <w:sz w:val="22"/>
          <w:szCs w:val="22"/>
        </w:rPr>
        <w:t>2</w:t>
      </w:r>
      <w:r>
        <w:rPr>
          <w:sz w:val="14"/>
          <w:szCs w:val="14"/>
        </w:rPr>
        <w:t xml:space="preserve">               </w:t>
      </w:r>
      <w:bookmarkStart w:id="1" w:name="_Ref374456776"/>
      <w:r>
        <w:rPr>
          <w:rFonts w:ascii="Calibri" w:eastAsia="Calibri" w:hAnsi="Calibri" w:cs="Calibri"/>
          <w:b/>
          <w:bCs/>
          <w:sz w:val="22"/>
          <w:szCs w:val="22"/>
        </w:rPr>
        <w:t>Basis of Agreement</w:t>
      </w:r>
      <w:bookmarkEnd w:id="1"/>
      <w:r>
        <w:rPr>
          <w:rFonts w:ascii="Calibri" w:eastAsia="Calibri" w:hAnsi="Calibri" w:cs="Calibri"/>
          <w:b/>
          <w:bCs/>
          <w:sz w:val="22"/>
          <w:szCs w:val="22"/>
        </w:rPr>
        <w:t xml:space="preserve"> </w:t>
      </w:r>
    </w:p>
    <w:p w14:paraId="7D7FBCE1" w14:textId="3AA11B01" w:rsidR="00847110" w:rsidRDefault="00D55717" w:rsidP="0006657D">
      <w:pPr>
        <w:widowControl w:val="0"/>
        <w:spacing w:after="120" w:line="276" w:lineRule="auto"/>
        <w:ind w:left="1437" w:hanging="870"/>
        <w:jc w:val="both"/>
        <w:rPr>
          <w:sz w:val="22"/>
          <w:szCs w:val="22"/>
        </w:rPr>
      </w:pPr>
      <w:r>
        <w:rPr>
          <w:rFonts w:ascii="Calibri" w:eastAsia="Calibri" w:hAnsi="Calibri" w:cs="Calibri"/>
          <w:sz w:val="22"/>
          <w:szCs w:val="22"/>
        </w:rPr>
        <w:t>2.1</w:t>
      </w:r>
      <w:r w:rsidR="007A7F3E">
        <w:rPr>
          <w:rFonts w:ascii="Calibri" w:eastAsia="Calibri" w:hAnsi="Calibri" w:cs="Calibri"/>
          <w:sz w:val="22"/>
          <w:szCs w:val="22"/>
        </w:rPr>
        <w:tab/>
      </w:r>
      <w:r w:rsidR="007A7F3E">
        <w:rPr>
          <w:rFonts w:ascii="Calibri" w:eastAsia="Calibri" w:hAnsi="Calibri" w:cs="Calibri"/>
          <w:sz w:val="22"/>
          <w:szCs w:val="22"/>
        </w:rPr>
        <w:tab/>
      </w:r>
      <w:r>
        <w:rPr>
          <w:rFonts w:ascii="Calibri" w:eastAsia="Calibri" w:hAnsi="Calibri" w:cs="Calibri"/>
          <w:sz w:val="22"/>
          <w:szCs w:val="22"/>
        </w:rPr>
        <w:t xml:space="preserve">The Order constitutes an offer by Progress to purchase the Goods and/or Services </w:t>
      </w:r>
      <w:r w:rsidR="000E7C24">
        <w:rPr>
          <w:rFonts w:ascii="Calibri" w:eastAsia="Calibri" w:hAnsi="Calibri" w:cs="Calibri"/>
          <w:sz w:val="22"/>
          <w:szCs w:val="22"/>
        </w:rPr>
        <w:t xml:space="preserve">from the Supplier </w:t>
      </w:r>
      <w:r>
        <w:rPr>
          <w:rFonts w:ascii="Calibri" w:eastAsia="Calibri" w:hAnsi="Calibri" w:cs="Calibri"/>
          <w:sz w:val="22"/>
          <w:szCs w:val="22"/>
        </w:rPr>
        <w:t>subject to and in accordance with the</w:t>
      </w:r>
      <w:r w:rsidR="000E7C24">
        <w:rPr>
          <w:rFonts w:ascii="Calibri" w:eastAsia="Calibri" w:hAnsi="Calibri" w:cs="Calibri"/>
          <w:sz w:val="22"/>
          <w:szCs w:val="22"/>
        </w:rPr>
        <w:t>se</w:t>
      </w:r>
      <w:r>
        <w:rPr>
          <w:rFonts w:ascii="Calibri" w:eastAsia="Calibri" w:hAnsi="Calibri" w:cs="Calibri"/>
          <w:sz w:val="22"/>
          <w:szCs w:val="22"/>
        </w:rPr>
        <w:t xml:space="preserve"> terms and conditions</w:t>
      </w:r>
      <w:r w:rsidR="000E7C24">
        <w:rPr>
          <w:rFonts w:ascii="Calibri" w:eastAsia="Calibri" w:hAnsi="Calibri" w:cs="Calibri"/>
          <w:sz w:val="22"/>
          <w:szCs w:val="22"/>
        </w:rPr>
        <w:t xml:space="preserve"> and the terms and conditions</w:t>
      </w:r>
      <w:r>
        <w:rPr>
          <w:rFonts w:ascii="Calibri" w:eastAsia="Calibri" w:hAnsi="Calibri" w:cs="Calibri"/>
          <w:sz w:val="22"/>
          <w:szCs w:val="22"/>
        </w:rPr>
        <w:t xml:space="preserve"> of the Agreement.  </w:t>
      </w:r>
    </w:p>
    <w:p w14:paraId="287DFAE0" w14:textId="7B9F6B08" w:rsidR="00847110" w:rsidRDefault="00D55717" w:rsidP="0006657D">
      <w:pPr>
        <w:widowControl w:val="0"/>
        <w:spacing w:after="120" w:line="276" w:lineRule="auto"/>
        <w:ind w:left="567"/>
        <w:jc w:val="both"/>
        <w:rPr>
          <w:sz w:val="22"/>
          <w:szCs w:val="22"/>
        </w:rPr>
      </w:pPr>
      <w:r>
        <w:rPr>
          <w:rFonts w:ascii="Calibri" w:eastAsia="Calibri" w:hAnsi="Calibri" w:cs="Calibri"/>
          <w:sz w:val="22"/>
          <w:szCs w:val="22"/>
        </w:rPr>
        <w:t>2.2</w:t>
      </w:r>
      <w:r w:rsidR="003A6B27">
        <w:rPr>
          <w:sz w:val="14"/>
          <w:szCs w:val="14"/>
        </w:rPr>
        <w:tab/>
      </w:r>
      <w:r>
        <w:rPr>
          <w:rFonts w:ascii="Calibri" w:eastAsia="Calibri" w:hAnsi="Calibri" w:cs="Calibri"/>
          <w:sz w:val="22"/>
          <w:szCs w:val="22"/>
        </w:rPr>
        <w:t>The Order shall be deemed to be accepted on the earlier of:</w:t>
      </w:r>
    </w:p>
    <w:p w14:paraId="040E3606" w14:textId="77777777" w:rsidR="00847110" w:rsidRDefault="00D55717" w:rsidP="0006657D">
      <w:pPr>
        <w:spacing w:after="120" w:line="276" w:lineRule="auto"/>
        <w:ind w:left="1440"/>
        <w:jc w:val="both"/>
        <w:rPr>
          <w:sz w:val="22"/>
          <w:szCs w:val="22"/>
        </w:rPr>
      </w:pPr>
      <w:r>
        <w:rPr>
          <w:rFonts w:ascii="Calibri" w:eastAsia="Calibri" w:hAnsi="Calibri" w:cs="Calibri"/>
          <w:sz w:val="22"/>
          <w:szCs w:val="22"/>
        </w:rPr>
        <w:t>2.2.1</w:t>
      </w:r>
      <w:r w:rsidR="00503FE9">
        <w:rPr>
          <w:rFonts w:ascii="Calibri" w:eastAsia="Calibri" w:hAnsi="Calibri" w:cs="Calibri"/>
          <w:sz w:val="22"/>
          <w:szCs w:val="22"/>
        </w:rPr>
        <w:tab/>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Supplier issuing written acceptance of the Order; or</w:t>
      </w:r>
    </w:p>
    <w:p w14:paraId="303B4512" w14:textId="77777777" w:rsidR="00847110" w:rsidRDefault="00D55717" w:rsidP="0006657D">
      <w:pPr>
        <w:spacing w:after="120" w:line="276" w:lineRule="auto"/>
        <w:ind w:left="2127" w:hanging="687"/>
        <w:jc w:val="both"/>
        <w:rPr>
          <w:sz w:val="22"/>
          <w:szCs w:val="22"/>
        </w:rPr>
      </w:pPr>
      <w:r>
        <w:rPr>
          <w:rFonts w:ascii="Calibri" w:eastAsia="Calibri" w:hAnsi="Calibri" w:cs="Calibri"/>
          <w:sz w:val="22"/>
          <w:szCs w:val="22"/>
        </w:rPr>
        <w:t>2.2.2</w:t>
      </w:r>
      <w:r w:rsidR="00503FE9">
        <w:rPr>
          <w:rFonts w:ascii="Calibri" w:eastAsia="Calibri" w:hAnsi="Calibri" w:cs="Calibri"/>
          <w:sz w:val="22"/>
          <w:szCs w:val="22"/>
        </w:rPr>
        <w:tab/>
      </w:r>
      <w:proofErr w:type="gramStart"/>
      <w:r>
        <w:rPr>
          <w:rFonts w:ascii="Calibri" w:eastAsia="Calibri" w:hAnsi="Calibri" w:cs="Calibri"/>
          <w:sz w:val="22"/>
          <w:szCs w:val="22"/>
        </w:rPr>
        <w:t>any</w:t>
      </w:r>
      <w:proofErr w:type="gramEnd"/>
      <w:r>
        <w:rPr>
          <w:rFonts w:ascii="Calibri" w:eastAsia="Calibri" w:hAnsi="Calibri" w:cs="Calibri"/>
          <w:sz w:val="22"/>
          <w:szCs w:val="22"/>
        </w:rPr>
        <w:t xml:space="preserve"> act by the Supplier consistent with fulfilling the Order,</w:t>
      </w:r>
    </w:p>
    <w:p w14:paraId="6CD5828D" w14:textId="5CB560E4" w:rsidR="00847110" w:rsidRDefault="00D55717" w:rsidP="0006657D">
      <w:pPr>
        <w:spacing w:after="120" w:line="276" w:lineRule="auto"/>
        <w:ind w:left="1440"/>
        <w:jc w:val="both"/>
        <w:rPr>
          <w:sz w:val="22"/>
          <w:szCs w:val="22"/>
        </w:rPr>
      </w:pPr>
      <w:proofErr w:type="gramStart"/>
      <w:r>
        <w:rPr>
          <w:rFonts w:ascii="Calibri" w:eastAsia="Calibri" w:hAnsi="Calibri" w:cs="Calibri"/>
          <w:sz w:val="22"/>
          <w:szCs w:val="22"/>
        </w:rPr>
        <w:t>at</w:t>
      </w:r>
      <w:proofErr w:type="gramEnd"/>
      <w:r>
        <w:rPr>
          <w:rFonts w:ascii="Calibri" w:eastAsia="Calibri" w:hAnsi="Calibri" w:cs="Calibri"/>
          <w:sz w:val="22"/>
          <w:szCs w:val="22"/>
        </w:rPr>
        <w:t xml:space="preserve"> which point and on which date the </w:t>
      </w:r>
      <w:r w:rsidR="007A28F3">
        <w:rPr>
          <w:rFonts w:ascii="Calibri" w:eastAsia="Calibri" w:hAnsi="Calibri" w:cs="Calibri"/>
          <w:sz w:val="22"/>
          <w:szCs w:val="22"/>
        </w:rPr>
        <w:t xml:space="preserve">Agreement </w:t>
      </w:r>
      <w:r>
        <w:rPr>
          <w:rFonts w:ascii="Calibri" w:eastAsia="Calibri" w:hAnsi="Calibri" w:cs="Calibri"/>
          <w:sz w:val="22"/>
          <w:szCs w:val="22"/>
        </w:rPr>
        <w:t>shall come into existence (</w:t>
      </w:r>
      <w:r>
        <w:rPr>
          <w:rFonts w:ascii="Calibri" w:eastAsia="Calibri" w:hAnsi="Calibri" w:cs="Calibri"/>
          <w:b/>
          <w:bCs/>
          <w:sz w:val="22"/>
          <w:szCs w:val="22"/>
        </w:rPr>
        <w:t>Commencement Date)</w:t>
      </w:r>
      <w:r>
        <w:rPr>
          <w:rFonts w:ascii="Calibri" w:eastAsia="Calibri" w:hAnsi="Calibri" w:cs="Calibri"/>
          <w:sz w:val="22"/>
          <w:szCs w:val="22"/>
        </w:rPr>
        <w:t>.</w:t>
      </w:r>
    </w:p>
    <w:p w14:paraId="55FE5235" w14:textId="2345DEB7" w:rsidR="00847110" w:rsidRDefault="00D55717" w:rsidP="0006657D">
      <w:pPr>
        <w:keepNext/>
        <w:spacing w:after="120" w:line="276" w:lineRule="auto"/>
        <w:ind w:left="1437" w:hanging="870"/>
        <w:jc w:val="both"/>
        <w:rPr>
          <w:sz w:val="22"/>
          <w:szCs w:val="22"/>
        </w:rPr>
      </w:pPr>
      <w:r w:rsidRPr="0006657D">
        <w:rPr>
          <w:rFonts w:asciiTheme="minorHAnsi" w:eastAsia="Calibri" w:hAnsiTheme="minorHAnsi" w:cstheme="minorHAnsi"/>
          <w:sz w:val="22"/>
          <w:szCs w:val="22"/>
        </w:rPr>
        <w:t>2</w:t>
      </w:r>
      <w:r w:rsidR="003A6B27" w:rsidRPr="0006657D">
        <w:rPr>
          <w:rFonts w:asciiTheme="minorHAnsi" w:hAnsiTheme="minorHAnsi" w:cstheme="minorHAnsi"/>
          <w:sz w:val="22"/>
          <w:szCs w:val="22"/>
        </w:rPr>
        <w:t>.3</w:t>
      </w:r>
      <w:r w:rsidR="003A6B27" w:rsidRPr="0006657D">
        <w:rPr>
          <w:rFonts w:asciiTheme="minorHAnsi" w:hAnsiTheme="minorHAnsi" w:cstheme="minorHAnsi"/>
          <w:sz w:val="22"/>
          <w:szCs w:val="22"/>
        </w:rPr>
        <w:tab/>
      </w:r>
      <w:r w:rsidR="003A6B27">
        <w:rPr>
          <w:rFonts w:asciiTheme="minorHAnsi" w:hAnsiTheme="minorHAnsi" w:cstheme="minorHAnsi"/>
          <w:sz w:val="22"/>
          <w:szCs w:val="22"/>
        </w:rPr>
        <w:tab/>
      </w:r>
      <w:r>
        <w:rPr>
          <w:rFonts w:ascii="Calibri" w:eastAsia="Calibri" w:hAnsi="Calibri" w:cs="Calibri"/>
          <w:sz w:val="22"/>
          <w:szCs w:val="22"/>
        </w:rPr>
        <w:t>These terms and conditions as amended from time to time apply to the Agreement to the exclusion of any other terms that the Supplier seeks to impose or incorporate, or which are implied by trade, custom, practice or course of dealing.</w:t>
      </w:r>
    </w:p>
    <w:p w14:paraId="18A4A62E" w14:textId="4A7DD611" w:rsidR="00847110" w:rsidRDefault="00D55717" w:rsidP="0006657D">
      <w:pPr>
        <w:keepNext/>
        <w:spacing w:after="120" w:line="276" w:lineRule="auto"/>
        <w:ind w:left="1437" w:hanging="870"/>
        <w:jc w:val="both"/>
        <w:rPr>
          <w:sz w:val="22"/>
          <w:szCs w:val="22"/>
        </w:rPr>
      </w:pPr>
      <w:r>
        <w:rPr>
          <w:rFonts w:ascii="Calibri" w:eastAsia="Calibri" w:hAnsi="Calibri" w:cs="Calibri"/>
          <w:sz w:val="22"/>
          <w:szCs w:val="22"/>
        </w:rPr>
        <w:t>2.4</w:t>
      </w:r>
      <w:r w:rsidR="003A6B27">
        <w:rPr>
          <w:sz w:val="14"/>
          <w:szCs w:val="14"/>
        </w:rPr>
        <w:tab/>
      </w:r>
      <w:r w:rsidR="003A6B27">
        <w:rPr>
          <w:sz w:val="14"/>
          <w:szCs w:val="14"/>
        </w:rPr>
        <w:tab/>
      </w:r>
      <w:r>
        <w:rPr>
          <w:rFonts w:ascii="Calibri" w:eastAsia="Calibri" w:hAnsi="Calibri" w:cs="Calibri"/>
          <w:sz w:val="22"/>
          <w:szCs w:val="22"/>
        </w:rPr>
        <w:t>All of these terms and conditions shall apply to the supply of both Goods and Services except where the application to one or the other is specified.</w:t>
      </w:r>
    </w:p>
    <w:p w14:paraId="7F87EDE7" w14:textId="588A1DDF" w:rsidR="00847110" w:rsidRDefault="00D55717" w:rsidP="0006657D">
      <w:pPr>
        <w:keepNext/>
        <w:spacing w:after="120" w:line="276" w:lineRule="auto"/>
        <w:ind w:left="1437" w:hanging="870"/>
        <w:jc w:val="both"/>
        <w:rPr>
          <w:sz w:val="22"/>
          <w:szCs w:val="22"/>
        </w:rPr>
      </w:pPr>
      <w:r>
        <w:rPr>
          <w:rFonts w:ascii="Calibri" w:eastAsia="Calibri" w:hAnsi="Calibri" w:cs="Calibri"/>
          <w:sz w:val="22"/>
          <w:szCs w:val="22"/>
        </w:rPr>
        <w:t>2.5</w:t>
      </w:r>
      <w:r w:rsidR="003A6B27">
        <w:rPr>
          <w:sz w:val="14"/>
          <w:szCs w:val="14"/>
        </w:rPr>
        <w:tab/>
      </w:r>
      <w:r w:rsidR="003A6B27">
        <w:rPr>
          <w:sz w:val="14"/>
          <w:szCs w:val="14"/>
        </w:rPr>
        <w:tab/>
      </w:r>
      <w:r>
        <w:rPr>
          <w:rFonts w:ascii="Calibri" w:eastAsia="Calibri" w:hAnsi="Calibri" w:cs="Calibri"/>
          <w:sz w:val="22"/>
          <w:szCs w:val="22"/>
        </w:rPr>
        <w:t>In the case of their being any inconsistency between the Order and these terms and conditions, the Order shall be deemed to take precedence.  Any concession made or latitude allowed by Progress to the Supplier shall not affect the strict rights of Progress under these terms and conditions.</w:t>
      </w:r>
    </w:p>
    <w:p w14:paraId="1CBEA3CB" w14:textId="77777777" w:rsidR="00847110" w:rsidRDefault="00D55717" w:rsidP="0006657D">
      <w:pPr>
        <w:widowControl w:val="0"/>
        <w:spacing w:before="360" w:after="120" w:line="276" w:lineRule="auto"/>
        <w:ind w:left="851" w:hanging="851"/>
        <w:jc w:val="both"/>
        <w:rPr>
          <w:sz w:val="22"/>
          <w:szCs w:val="22"/>
        </w:rPr>
      </w:pPr>
      <w:r>
        <w:rPr>
          <w:rFonts w:ascii="Calibri" w:eastAsia="Calibri" w:hAnsi="Calibri" w:cs="Calibri"/>
          <w:b/>
          <w:bCs/>
          <w:sz w:val="22"/>
          <w:szCs w:val="22"/>
        </w:rPr>
        <w:t>3</w:t>
      </w:r>
      <w:r>
        <w:rPr>
          <w:sz w:val="14"/>
          <w:szCs w:val="14"/>
        </w:rPr>
        <w:t xml:space="preserve">               </w:t>
      </w:r>
      <w:bookmarkStart w:id="2" w:name="_Ref260993577"/>
      <w:bookmarkStart w:id="3" w:name="_Ref374457090"/>
      <w:r>
        <w:rPr>
          <w:rFonts w:ascii="Calibri" w:eastAsia="Calibri" w:hAnsi="Calibri" w:cs="Calibri"/>
          <w:b/>
          <w:bCs/>
          <w:sz w:val="22"/>
          <w:szCs w:val="22"/>
        </w:rPr>
        <w:t>Supply of Goods</w:t>
      </w:r>
      <w:bookmarkEnd w:id="2"/>
      <w:bookmarkEnd w:id="3"/>
    </w:p>
    <w:p w14:paraId="589E5360" w14:textId="45A8C9BB" w:rsidR="00847110" w:rsidRDefault="00D55717" w:rsidP="0006657D">
      <w:pPr>
        <w:widowControl w:val="0"/>
        <w:spacing w:after="120" w:line="276" w:lineRule="auto"/>
        <w:ind w:left="1437" w:hanging="870"/>
        <w:jc w:val="both"/>
        <w:rPr>
          <w:sz w:val="22"/>
          <w:szCs w:val="22"/>
        </w:rPr>
      </w:pPr>
      <w:r>
        <w:rPr>
          <w:rFonts w:ascii="Calibri" w:eastAsia="Calibri" w:hAnsi="Calibri" w:cs="Calibri"/>
          <w:sz w:val="22"/>
          <w:szCs w:val="22"/>
        </w:rPr>
        <w:t>3.1</w:t>
      </w:r>
      <w:r w:rsidR="003A6B27">
        <w:rPr>
          <w:rFonts w:ascii="Calibri" w:eastAsia="Calibri" w:hAnsi="Calibri" w:cs="Calibri"/>
          <w:sz w:val="22"/>
          <w:szCs w:val="22"/>
        </w:rPr>
        <w:tab/>
      </w:r>
      <w:r w:rsidR="003A6B27">
        <w:rPr>
          <w:rFonts w:ascii="Calibri" w:eastAsia="Calibri" w:hAnsi="Calibri" w:cs="Calibri"/>
          <w:sz w:val="22"/>
          <w:szCs w:val="22"/>
        </w:rPr>
        <w:tab/>
      </w:r>
      <w:r>
        <w:rPr>
          <w:rFonts w:ascii="Calibri" w:eastAsia="Calibri" w:hAnsi="Calibri" w:cs="Calibri"/>
          <w:sz w:val="22"/>
          <w:szCs w:val="22"/>
        </w:rPr>
        <w:t>In consideration of Progress’s agreement to pay the Charges, the Supplier shall supply the Goods to Progress Housing subject to and in accordance with the terms and conditions of the Agreement.</w:t>
      </w:r>
    </w:p>
    <w:p w14:paraId="62E19CC8" w14:textId="6910CC04" w:rsidR="00847110" w:rsidRDefault="00D55717" w:rsidP="0006657D">
      <w:pPr>
        <w:widowControl w:val="0"/>
        <w:spacing w:after="120" w:line="276" w:lineRule="auto"/>
        <w:ind w:left="1437" w:hanging="870"/>
        <w:jc w:val="both"/>
        <w:rPr>
          <w:sz w:val="22"/>
          <w:szCs w:val="22"/>
        </w:rPr>
      </w:pPr>
      <w:r>
        <w:rPr>
          <w:rFonts w:ascii="Calibri" w:eastAsia="Calibri" w:hAnsi="Calibri" w:cs="Calibri"/>
          <w:sz w:val="22"/>
          <w:szCs w:val="22"/>
        </w:rPr>
        <w:t>3.2</w:t>
      </w:r>
      <w:r w:rsidR="003A6B27">
        <w:rPr>
          <w:sz w:val="14"/>
          <w:szCs w:val="14"/>
        </w:rPr>
        <w:tab/>
      </w:r>
      <w:r w:rsidR="003A6B27">
        <w:rPr>
          <w:sz w:val="14"/>
          <w:szCs w:val="14"/>
        </w:rPr>
        <w:tab/>
      </w:r>
      <w:bookmarkStart w:id="4" w:name="_Ref374456793"/>
      <w:r>
        <w:rPr>
          <w:rFonts w:ascii="Calibri" w:eastAsia="Calibri" w:hAnsi="Calibri" w:cs="Calibri"/>
          <w:sz w:val="22"/>
          <w:szCs w:val="22"/>
        </w:rPr>
        <w:t xml:space="preserve">In supplying the Goods, the Supplier shall co-operate </w:t>
      </w:r>
      <w:r w:rsidR="00503FE9">
        <w:rPr>
          <w:rFonts w:ascii="Calibri" w:eastAsia="Calibri" w:hAnsi="Calibri" w:cs="Calibri"/>
          <w:sz w:val="22"/>
          <w:szCs w:val="22"/>
        </w:rPr>
        <w:t>with Progress</w:t>
      </w:r>
      <w:r>
        <w:rPr>
          <w:rFonts w:ascii="Calibri" w:eastAsia="Calibri" w:hAnsi="Calibri" w:cs="Calibri"/>
          <w:sz w:val="22"/>
          <w:szCs w:val="22"/>
        </w:rPr>
        <w:t xml:space="preserve"> in all matters relating to the supply of Goods and comply with all Progress’s instructions.</w:t>
      </w:r>
      <w:bookmarkEnd w:id="4"/>
    </w:p>
    <w:p w14:paraId="04488B03" w14:textId="4DDD5F0D" w:rsidR="00847110" w:rsidRPr="0006657D" w:rsidRDefault="00D55717" w:rsidP="0006657D">
      <w:pPr>
        <w:widowControl w:val="0"/>
        <w:spacing w:after="120" w:line="276" w:lineRule="auto"/>
        <w:ind w:left="1418" w:hanging="851"/>
        <w:jc w:val="both"/>
        <w:rPr>
          <w:rFonts w:ascii="Calibri" w:eastAsia="Calibri" w:hAnsi="Calibri" w:cs="Calibri"/>
          <w:sz w:val="22"/>
          <w:szCs w:val="22"/>
        </w:rPr>
      </w:pPr>
      <w:r>
        <w:rPr>
          <w:rFonts w:ascii="Calibri" w:eastAsia="Calibri" w:hAnsi="Calibri" w:cs="Calibri"/>
          <w:sz w:val="22"/>
          <w:szCs w:val="22"/>
        </w:rPr>
        <w:t>3.3</w:t>
      </w:r>
      <w:r w:rsidR="003A6B27">
        <w:rPr>
          <w:sz w:val="14"/>
          <w:szCs w:val="14"/>
        </w:rPr>
        <w:tab/>
      </w:r>
      <w:r w:rsidR="003A6B27">
        <w:rPr>
          <w:sz w:val="14"/>
          <w:szCs w:val="14"/>
        </w:rPr>
        <w:tab/>
      </w:r>
      <w:bookmarkStart w:id="5" w:name="_Ref374456801"/>
      <w:r>
        <w:rPr>
          <w:rFonts w:ascii="Calibri" w:eastAsia="Calibri" w:hAnsi="Calibri" w:cs="Calibri"/>
          <w:sz w:val="22"/>
          <w:szCs w:val="22"/>
        </w:rPr>
        <w:t>The Supplier shall supply the Goods in accordance with the Specification. The Supplier</w:t>
      </w:r>
      <w:r w:rsidR="00503FE9">
        <w:rPr>
          <w:rFonts w:ascii="Calibri" w:eastAsia="Calibri" w:hAnsi="Calibri" w:cs="Calibri"/>
          <w:sz w:val="22"/>
          <w:szCs w:val="22"/>
        </w:rPr>
        <w:t xml:space="preserve"> </w:t>
      </w:r>
      <w:r>
        <w:rPr>
          <w:rFonts w:ascii="Calibri" w:eastAsia="Calibri" w:hAnsi="Calibri" w:cs="Calibri"/>
          <w:sz w:val="22"/>
          <w:szCs w:val="22"/>
        </w:rPr>
        <w:t>warrants, represents, undertakes and guarantees that the Goods supplied under the Agreement shall:</w:t>
      </w:r>
      <w:bookmarkEnd w:id="5"/>
    </w:p>
    <w:p w14:paraId="6E09AA35" w14:textId="77777777" w:rsidR="00847110" w:rsidRDefault="00D55717" w:rsidP="0006657D">
      <w:pPr>
        <w:spacing w:after="120" w:line="276" w:lineRule="auto"/>
        <w:ind w:left="2269" w:hanging="851"/>
        <w:jc w:val="both"/>
        <w:rPr>
          <w:sz w:val="22"/>
          <w:szCs w:val="22"/>
        </w:rPr>
      </w:pPr>
      <w:r>
        <w:rPr>
          <w:rFonts w:ascii="Calibri" w:eastAsia="Calibri" w:hAnsi="Calibri" w:cs="Calibri"/>
          <w:sz w:val="22"/>
          <w:szCs w:val="22"/>
        </w:rPr>
        <w:t>3.3.1</w:t>
      </w:r>
      <w:r>
        <w:rPr>
          <w:rFonts w:ascii="Calibri" w:eastAsia="Calibri" w:hAnsi="Calibri" w:cs="Calibri"/>
          <w:sz w:val="22"/>
          <w:szCs w:val="22"/>
        </w:rPr>
        <w:tab/>
        <w:t>be free from defects (manifest or latent), in</w:t>
      </w:r>
      <w:r w:rsidR="00503FE9">
        <w:rPr>
          <w:rFonts w:ascii="Calibri" w:eastAsia="Calibri" w:hAnsi="Calibri" w:cs="Calibri"/>
          <w:sz w:val="22"/>
          <w:szCs w:val="22"/>
        </w:rPr>
        <w:t xml:space="preserve"> design,</w:t>
      </w:r>
      <w:r>
        <w:rPr>
          <w:rFonts w:ascii="Calibri" w:eastAsia="Calibri" w:hAnsi="Calibri" w:cs="Calibri"/>
          <w:sz w:val="22"/>
          <w:szCs w:val="22"/>
        </w:rPr>
        <w:t xml:space="preserve"> materials and workmanship and remain so for 12 months after Delivery;</w:t>
      </w:r>
    </w:p>
    <w:p w14:paraId="03D3B555" w14:textId="77777777" w:rsidR="00847110" w:rsidRDefault="00D55717" w:rsidP="0006657D">
      <w:pPr>
        <w:spacing w:after="120" w:line="276" w:lineRule="auto"/>
        <w:ind w:left="2269" w:hanging="851"/>
        <w:jc w:val="both"/>
        <w:rPr>
          <w:sz w:val="22"/>
          <w:szCs w:val="22"/>
        </w:rPr>
      </w:pPr>
      <w:r>
        <w:rPr>
          <w:rFonts w:ascii="Calibri" w:eastAsia="Calibri" w:hAnsi="Calibri" w:cs="Calibri"/>
          <w:sz w:val="22"/>
          <w:szCs w:val="22"/>
        </w:rPr>
        <w:t>3.3.2</w:t>
      </w:r>
      <w:r>
        <w:rPr>
          <w:rFonts w:ascii="Calibri" w:eastAsia="Calibri" w:hAnsi="Calibri" w:cs="Calibri"/>
          <w:sz w:val="22"/>
          <w:szCs w:val="22"/>
        </w:rPr>
        <w:tab/>
      </w:r>
      <w:proofErr w:type="gramStart"/>
      <w:r>
        <w:rPr>
          <w:rFonts w:ascii="Calibri" w:eastAsia="Calibri" w:hAnsi="Calibri" w:cs="Calibri"/>
          <w:sz w:val="22"/>
          <w:szCs w:val="22"/>
        </w:rPr>
        <w:t>be</w:t>
      </w:r>
      <w:proofErr w:type="gramEnd"/>
      <w:r>
        <w:rPr>
          <w:rFonts w:ascii="Calibri" w:eastAsia="Calibri" w:hAnsi="Calibri" w:cs="Calibri"/>
          <w:sz w:val="22"/>
          <w:szCs w:val="22"/>
        </w:rPr>
        <w:t xml:space="preserve"> of satisfactory quality (within the meaning of the Sale of Goods Act 1979) and comply with any applicable statutory and regulatory requirements relating to the manufacture, labelling, packaging, storage, handling and delivery of the Goods; </w:t>
      </w:r>
    </w:p>
    <w:p w14:paraId="6BE03DF1" w14:textId="77777777" w:rsidR="00847110" w:rsidRDefault="00D55717" w:rsidP="0006657D">
      <w:pPr>
        <w:spacing w:after="120" w:line="276" w:lineRule="auto"/>
        <w:ind w:left="2268" w:hanging="850"/>
        <w:jc w:val="both"/>
        <w:rPr>
          <w:sz w:val="22"/>
          <w:szCs w:val="22"/>
        </w:rPr>
      </w:pPr>
      <w:r>
        <w:rPr>
          <w:rFonts w:ascii="Calibri" w:eastAsia="Calibri" w:hAnsi="Calibri" w:cs="Calibri"/>
          <w:sz w:val="22"/>
          <w:szCs w:val="22"/>
        </w:rPr>
        <w:lastRenderedPageBreak/>
        <w:t>3.3.3</w:t>
      </w:r>
      <w:r>
        <w:rPr>
          <w:rFonts w:ascii="Calibri" w:eastAsia="Calibri" w:hAnsi="Calibri" w:cs="Calibri"/>
          <w:sz w:val="22"/>
          <w:szCs w:val="22"/>
        </w:rPr>
        <w:tab/>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14:paraId="14B52C02" w14:textId="050B5860" w:rsidR="00847110" w:rsidRDefault="00D55717" w:rsidP="0006657D">
      <w:pPr>
        <w:spacing w:after="120" w:line="276" w:lineRule="auto"/>
        <w:ind w:left="2268" w:hanging="828"/>
        <w:jc w:val="both"/>
        <w:rPr>
          <w:sz w:val="22"/>
          <w:szCs w:val="22"/>
        </w:rPr>
      </w:pPr>
      <w:r>
        <w:rPr>
          <w:rFonts w:ascii="Calibri" w:eastAsia="Calibri" w:hAnsi="Calibri" w:cs="Calibri"/>
          <w:sz w:val="22"/>
          <w:szCs w:val="22"/>
        </w:rPr>
        <w:t>3.3.4</w:t>
      </w:r>
      <w:r>
        <w:rPr>
          <w:rFonts w:ascii="Calibri" w:eastAsia="Calibri" w:hAnsi="Calibri" w:cs="Calibri"/>
          <w:sz w:val="22"/>
          <w:szCs w:val="22"/>
        </w:rPr>
        <w:tab/>
        <w:t>be free from design defects;</w:t>
      </w:r>
      <w:r w:rsidR="00AA2B2B">
        <w:rPr>
          <w:rFonts w:ascii="Calibri" w:eastAsia="Calibri" w:hAnsi="Calibri" w:cs="Calibri"/>
          <w:sz w:val="22"/>
          <w:szCs w:val="22"/>
        </w:rPr>
        <w:t xml:space="preserve"> and</w:t>
      </w:r>
    </w:p>
    <w:p w14:paraId="0565FA1C" w14:textId="2BAFE4D7" w:rsidR="00847110" w:rsidRDefault="00D55717" w:rsidP="0006657D">
      <w:pPr>
        <w:spacing w:after="120" w:line="276" w:lineRule="auto"/>
        <w:ind w:left="2268" w:hanging="850"/>
        <w:jc w:val="both"/>
        <w:rPr>
          <w:sz w:val="22"/>
          <w:szCs w:val="22"/>
        </w:rPr>
      </w:pPr>
      <w:r>
        <w:rPr>
          <w:rFonts w:ascii="Calibri" w:eastAsia="Calibri" w:hAnsi="Calibri" w:cs="Calibri"/>
          <w:sz w:val="22"/>
          <w:szCs w:val="22"/>
        </w:rPr>
        <w:t>3.3.5</w:t>
      </w:r>
      <w:r>
        <w:rPr>
          <w:rFonts w:ascii="Calibri" w:eastAsia="Calibri" w:hAnsi="Calibri" w:cs="Calibri"/>
          <w:sz w:val="22"/>
          <w:szCs w:val="22"/>
        </w:rPr>
        <w:tab/>
      </w:r>
      <w:proofErr w:type="gramStart"/>
      <w:r>
        <w:rPr>
          <w:rFonts w:ascii="Calibri" w:eastAsia="Calibri" w:hAnsi="Calibri" w:cs="Calibri"/>
          <w:sz w:val="22"/>
          <w:szCs w:val="22"/>
        </w:rPr>
        <w:t>be</w:t>
      </w:r>
      <w:proofErr w:type="gramEnd"/>
      <w:r>
        <w:rPr>
          <w:rFonts w:ascii="Calibri" w:eastAsia="Calibri" w:hAnsi="Calibri" w:cs="Calibri"/>
          <w:sz w:val="22"/>
          <w:szCs w:val="22"/>
        </w:rPr>
        <w:t xml:space="preserve"> fit for any purpose held out by the Supplier or made known to the Supplier by Progress expressly or by implication, and in this </w:t>
      </w:r>
      <w:r w:rsidR="00A520FD">
        <w:rPr>
          <w:rFonts w:ascii="Calibri" w:eastAsia="Calibri" w:hAnsi="Calibri" w:cs="Calibri"/>
          <w:sz w:val="22"/>
          <w:szCs w:val="22"/>
        </w:rPr>
        <w:t>respect,</w:t>
      </w:r>
      <w:r>
        <w:rPr>
          <w:rFonts w:ascii="Calibri" w:eastAsia="Calibri" w:hAnsi="Calibri" w:cs="Calibri"/>
          <w:sz w:val="22"/>
          <w:szCs w:val="22"/>
        </w:rPr>
        <w:t xml:space="preserve"> Progress relies on the Supplier’s skill and judgement. The Supplier acknowledges and agrees that the approval by Progress of any designs provided by the Supplier shall not relieve the Supplier of any of its obligations under this sub-clause</w:t>
      </w:r>
      <w:r w:rsidR="00AA2B2B">
        <w:rPr>
          <w:rFonts w:ascii="Calibri" w:eastAsia="Calibri" w:hAnsi="Calibri" w:cs="Calibri"/>
          <w:sz w:val="20"/>
          <w:szCs w:val="20"/>
        </w:rPr>
        <w:t>.</w:t>
      </w:r>
    </w:p>
    <w:p w14:paraId="3438AC2F" w14:textId="6FD7A2D5" w:rsidR="00A54E5E" w:rsidRDefault="00D55717" w:rsidP="0006657D">
      <w:pPr>
        <w:spacing w:after="120" w:line="276" w:lineRule="auto"/>
        <w:ind w:left="1418" w:hanging="851"/>
        <w:jc w:val="both"/>
        <w:rPr>
          <w:rFonts w:ascii="Calibri" w:eastAsia="Calibri" w:hAnsi="Calibri" w:cs="Calibri"/>
          <w:sz w:val="22"/>
          <w:szCs w:val="22"/>
        </w:rPr>
      </w:pPr>
      <w:r w:rsidRPr="00AA2B2B">
        <w:rPr>
          <w:rFonts w:ascii="Calibri" w:eastAsia="Calibri" w:hAnsi="Calibri" w:cs="Calibri"/>
          <w:sz w:val="22"/>
          <w:szCs w:val="22"/>
        </w:rPr>
        <w:t>3.</w:t>
      </w:r>
      <w:r w:rsidR="00A54E5E" w:rsidRPr="00AA2B2B">
        <w:rPr>
          <w:rFonts w:ascii="Calibri" w:eastAsia="Calibri" w:hAnsi="Calibri" w:cs="Calibri"/>
          <w:sz w:val="22"/>
          <w:szCs w:val="22"/>
        </w:rPr>
        <w:t>4</w:t>
      </w:r>
      <w:r w:rsidR="003A6B27">
        <w:rPr>
          <w:rFonts w:ascii="Calibri" w:eastAsia="Calibri" w:hAnsi="Calibri" w:cs="Calibri"/>
          <w:sz w:val="22"/>
          <w:szCs w:val="22"/>
        </w:rPr>
        <w:tab/>
      </w:r>
      <w:r w:rsidR="00A54E5E" w:rsidRPr="00AA2B2B">
        <w:rPr>
          <w:rFonts w:ascii="Calibri" w:eastAsia="Calibri" w:hAnsi="Calibri" w:cs="Calibri"/>
          <w:sz w:val="22"/>
          <w:szCs w:val="22"/>
        </w:rPr>
        <w:t>The Supplier shall ensure that at all times it has and maintains all the licences, permissions,</w:t>
      </w:r>
      <w:r w:rsidR="003A6B27">
        <w:rPr>
          <w:rFonts w:ascii="Calibri" w:eastAsia="Calibri" w:hAnsi="Calibri" w:cs="Calibri"/>
          <w:sz w:val="22"/>
          <w:szCs w:val="22"/>
        </w:rPr>
        <w:t xml:space="preserve"> </w:t>
      </w:r>
      <w:r w:rsidR="00A54E5E" w:rsidRPr="00AA2B2B">
        <w:rPr>
          <w:rFonts w:ascii="Calibri" w:eastAsia="Calibri" w:hAnsi="Calibri" w:cs="Calibri"/>
          <w:sz w:val="22"/>
          <w:szCs w:val="22"/>
        </w:rPr>
        <w:t>authorisations, consents and permits that it needs to carry out its obligations under the Agreement in respect of the Goods</w:t>
      </w:r>
    </w:p>
    <w:p w14:paraId="7D3260C3" w14:textId="2F1C8CB6" w:rsidR="00847110" w:rsidRDefault="00A54E5E" w:rsidP="0006657D">
      <w:pPr>
        <w:spacing w:after="120" w:line="276" w:lineRule="auto"/>
        <w:ind w:left="1418" w:hanging="851"/>
        <w:jc w:val="both"/>
        <w:rPr>
          <w:sz w:val="22"/>
          <w:szCs w:val="22"/>
        </w:rPr>
      </w:pPr>
      <w:r>
        <w:rPr>
          <w:rFonts w:ascii="Calibri" w:eastAsia="Calibri" w:hAnsi="Calibri" w:cs="Calibri"/>
          <w:sz w:val="22"/>
          <w:szCs w:val="22"/>
        </w:rPr>
        <w:t>3.5</w:t>
      </w:r>
      <w:r>
        <w:rPr>
          <w:rFonts w:ascii="Calibri" w:eastAsia="Calibri" w:hAnsi="Calibri" w:cs="Calibri"/>
          <w:sz w:val="22"/>
          <w:szCs w:val="22"/>
        </w:rPr>
        <w:tab/>
        <w:t>T</w:t>
      </w:r>
      <w:r w:rsidR="00D55717">
        <w:rPr>
          <w:rFonts w:ascii="Calibri" w:eastAsia="Calibri" w:hAnsi="Calibri" w:cs="Calibri"/>
          <w:sz w:val="22"/>
          <w:szCs w:val="22"/>
        </w:rPr>
        <w:t>he Supplier shall comply with the Mandatory Policies and all applicable laws, including the Data Protection Legislation, the Regulations, the MSA, the PCR, and the Bribery Act.</w:t>
      </w:r>
    </w:p>
    <w:p w14:paraId="10B702F1" w14:textId="77777777" w:rsidR="00847110" w:rsidRDefault="00D55717" w:rsidP="0006657D">
      <w:pPr>
        <w:widowControl w:val="0"/>
        <w:spacing w:before="360" w:after="120" w:line="276" w:lineRule="auto"/>
        <w:ind w:left="851" w:hanging="851"/>
        <w:jc w:val="both"/>
        <w:rPr>
          <w:sz w:val="22"/>
          <w:szCs w:val="22"/>
        </w:rPr>
      </w:pPr>
      <w:r>
        <w:rPr>
          <w:rFonts w:ascii="Calibri" w:eastAsia="Calibri" w:hAnsi="Calibri" w:cs="Calibri"/>
          <w:b/>
          <w:bCs/>
          <w:sz w:val="22"/>
          <w:szCs w:val="22"/>
        </w:rPr>
        <w:t>4</w:t>
      </w:r>
      <w:r>
        <w:rPr>
          <w:sz w:val="14"/>
          <w:szCs w:val="14"/>
        </w:rPr>
        <w:t xml:space="preserve">               </w:t>
      </w:r>
      <w:bookmarkStart w:id="6" w:name="_Ref374608050"/>
      <w:r>
        <w:rPr>
          <w:rFonts w:ascii="Calibri" w:eastAsia="Calibri" w:hAnsi="Calibri" w:cs="Calibri"/>
          <w:b/>
          <w:bCs/>
          <w:sz w:val="22"/>
          <w:szCs w:val="22"/>
        </w:rPr>
        <w:t>Delivery</w:t>
      </w:r>
      <w:bookmarkEnd w:id="6"/>
      <w:r>
        <w:rPr>
          <w:rFonts w:ascii="Calibri" w:eastAsia="Calibri" w:hAnsi="Calibri" w:cs="Calibri"/>
          <w:b/>
          <w:bCs/>
          <w:sz w:val="22"/>
          <w:szCs w:val="22"/>
        </w:rPr>
        <w:t xml:space="preserve"> of Goods</w:t>
      </w:r>
    </w:p>
    <w:p w14:paraId="57F892D1" w14:textId="77777777" w:rsidR="00A54E5E" w:rsidRDefault="00D55717" w:rsidP="0006657D">
      <w:pPr>
        <w:widowControl w:val="0"/>
        <w:spacing w:after="120" w:line="276" w:lineRule="auto"/>
        <w:ind w:left="1276" w:hanging="736"/>
        <w:jc w:val="both"/>
        <w:rPr>
          <w:rFonts w:ascii="Calibri" w:eastAsia="Calibri" w:hAnsi="Calibri" w:cs="Calibri"/>
          <w:sz w:val="22"/>
          <w:szCs w:val="22"/>
        </w:rPr>
      </w:pPr>
      <w:r>
        <w:rPr>
          <w:rFonts w:ascii="Calibri" w:eastAsia="Calibri" w:hAnsi="Calibri" w:cs="Calibri"/>
          <w:sz w:val="22"/>
          <w:szCs w:val="22"/>
        </w:rPr>
        <w:t>4.1</w:t>
      </w:r>
      <w:r>
        <w:rPr>
          <w:sz w:val="14"/>
          <w:szCs w:val="14"/>
        </w:rPr>
        <w:t xml:space="preserve">         </w:t>
      </w:r>
      <w:r w:rsidR="00A54E5E">
        <w:rPr>
          <w:sz w:val="14"/>
          <w:szCs w:val="14"/>
        </w:rPr>
        <w:tab/>
      </w:r>
      <w:r>
        <w:rPr>
          <w:rFonts w:ascii="Calibri" w:eastAsia="Calibri" w:hAnsi="Calibri" w:cs="Calibri"/>
          <w:sz w:val="22"/>
          <w:szCs w:val="22"/>
        </w:rPr>
        <w:t xml:space="preserve">The Supplier shall </w:t>
      </w:r>
      <w:proofErr w:type="gramStart"/>
      <w:r>
        <w:rPr>
          <w:rFonts w:ascii="Calibri" w:eastAsia="Calibri" w:hAnsi="Calibri" w:cs="Calibri"/>
          <w:sz w:val="22"/>
          <w:szCs w:val="22"/>
        </w:rPr>
        <w:t>Deliver</w:t>
      </w:r>
      <w:proofErr w:type="gramEnd"/>
      <w:r>
        <w:rPr>
          <w:rFonts w:ascii="Calibri" w:eastAsia="Calibri" w:hAnsi="Calibri" w:cs="Calibri"/>
          <w:sz w:val="22"/>
          <w:szCs w:val="22"/>
        </w:rPr>
        <w:t xml:space="preserve"> the Goods to Progress</w:t>
      </w:r>
      <w:r w:rsidR="00A54E5E">
        <w:rPr>
          <w:rFonts w:ascii="Calibri" w:eastAsia="Calibri" w:hAnsi="Calibri" w:cs="Calibri"/>
          <w:sz w:val="22"/>
          <w:szCs w:val="22"/>
        </w:rPr>
        <w:t>:</w:t>
      </w:r>
    </w:p>
    <w:p w14:paraId="76254FC3" w14:textId="7B3E1FA4" w:rsidR="00164D09" w:rsidRPr="00A219CE" w:rsidRDefault="00295039" w:rsidP="0006657D">
      <w:pPr>
        <w:widowControl w:val="0"/>
        <w:spacing w:after="120" w:line="276" w:lineRule="auto"/>
        <w:ind w:left="2160" w:hanging="884"/>
        <w:jc w:val="both"/>
        <w:rPr>
          <w:rFonts w:ascii="Calibri" w:eastAsia="Calibri" w:hAnsi="Calibri" w:cs="Calibri"/>
          <w:sz w:val="22"/>
          <w:szCs w:val="22"/>
        </w:rPr>
      </w:pPr>
      <w:r w:rsidRPr="0006657D">
        <w:rPr>
          <w:rFonts w:ascii="Calibri" w:eastAsia="Calibri" w:hAnsi="Calibri" w:cs="Calibri"/>
          <w:sz w:val="22"/>
          <w:szCs w:val="22"/>
        </w:rPr>
        <w:t>4.1.1</w:t>
      </w:r>
      <w:r w:rsidR="00A54E5E" w:rsidRPr="00A219CE">
        <w:rPr>
          <w:rFonts w:ascii="Calibri" w:eastAsia="Calibri" w:hAnsi="Calibri" w:cs="Calibri"/>
          <w:sz w:val="22"/>
          <w:szCs w:val="22"/>
        </w:rPr>
        <w:tab/>
      </w:r>
      <w:r w:rsidR="00D55717" w:rsidRPr="002C3966">
        <w:rPr>
          <w:rFonts w:ascii="Calibri" w:eastAsia="Calibri" w:hAnsi="Calibri" w:cs="Calibri"/>
          <w:sz w:val="22"/>
          <w:szCs w:val="22"/>
        </w:rPr>
        <w:t xml:space="preserve"> </w:t>
      </w:r>
      <w:proofErr w:type="gramStart"/>
      <w:r w:rsidR="00D55717" w:rsidRPr="002C3966">
        <w:rPr>
          <w:rFonts w:ascii="Calibri" w:eastAsia="Calibri" w:hAnsi="Calibri" w:cs="Calibri"/>
          <w:sz w:val="22"/>
          <w:szCs w:val="22"/>
        </w:rPr>
        <w:t>on</w:t>
      </w:r>
      <w:proofErr w:type="gramEnd"/>
      <w:r w:rsidR="00D55717" w:rsidRPr="002C3966">
        <w:rPr>
          <w:rFonts w:ascii="Calibri" w:eastAsia="Calibri" w:hAnsi="Calibri" w:cs="Calibri"/>
          <w:sz w:val="22"/>
          <w:szCs w:val="22"/>
        </w:rPr>
        <w:t xml:space="preserve"> or by the Date of Delivery</w:t>
      </w:r>
      <w:r w:rsidR="00A54E5E" w:rsidRPr="00C22861">
        <w:rPr>
          <w:rFonts w:ascii="Calibri" w:eastAsia="Calibri" w:hAnsi="Calibri" w:cs="Calibri"/>
          <w:sz w:val="22"/>
          <w:szCs w:val="22"/>
        </w:rPr>
        <w:t>,</w:t>
      </w:r>
      <w:r w:rsidR="00D55717" w:rsidRPr="0086053C">
        <w:rPr>
          <w:rFonts w:ascii="Calibri" w:eastAsia="Calibri" w:hAnsi="Calibri" w:cs="Calibri"/>
          <w:sz w:val="22"/>
          <w:szCs w:val="22"/>
        </w:rPr>
        <w:t xml:space="preserve"> </w:t>
      </w:r>
      <w:r w:rsidR="00A54E5E" w:rsidRPr="0086053C">
        <w:rPr>
          <w:rFonts w:ascii="Calibri" w:eastAsia="Calibri" w:hAnsi="Calibri" w:cs="Calibri"/>
          <w:sz w:val="22"/>
          <w:szCs w:val="22"/>
        </w:rPr>
        <w:t>u</w:t>
      </w:r>
      <w:r w:rsidR="00D55717" w:rsidRPr="0086053C">
        <w:rPr>
          <w:rFonts w:ascii="Calibri" w:eastAsia="Calibri" w:hAnsi="Calibri" w:cs="Calibri"/>
          <w:sz w:val="22"/>
          <w:szCs w:val="22"/>
        </w:rPr>
        <w:t>nless otherwise agreed in writing by Progress</w:t>
      </w:r>
      <w:r w:rsidR="00A54E5E" w:rsidRPr="0086053C">
        <w:rPr>
          <w:rFonts w:ascii="Calibri" w:eastAsia="Calibri" w:hAnsi="Calibri" w:cs="Calibri"/>
          <w:sz w:val="22"/>
          <w:szCs w:val="22"/>
        </w:rPr>
        <w:t>;</w:t>
      </w:r>
      <w:r w:rsidR="00D55717" w:rsidRPr="0086053C">
        <w:rPr>
          <w:rFonts w:ascii="Calibri" w:eastAsia="Calibri" w:hAnsi="Calibri" w:cs="Calibri"/>
          <w:sz w:val="22"/>
          <w:szCs w:val="22"/>
        </w:rPr>
        <w:t xml:space="preserve"> </w:t>
      </w:r>
      <w:r w:rsidR="00CA7645" w:rsidRPr="0006657D">
        <w:rPr>
          <w:rFonts w:ascii="Calibri" w:eastAsia="Calibri" w:hAnsi="Calibri" w:cs="Calibri"/>
          <w:sz w:val="22"/>
          <w:szCs w:val="22"/>
        </w:rPr>
        <w:t>or</w:t>
      </w:r>
    </w:p>
    <w:p w14:paraId="1071E501" w14:textId="6C32FDC3" w:rsidR="00164D09" w:rsidRDefault="00295039" w:rsidP="0006657D">
      <w:pPr>
        <w:widowControl w:val="0"/>
        <w:spacing w:after="120" w:line="276" w:lineRule="auto"/>
        <w:ind w:left="2160" w:hanging="884"/>
        <w:jc w:val="both"/>
        <w:rPr>
          <w:rFonts w:ascii="Calibri" w:eastAsia="Calibri" w:hAnsi="Calibri" w:cs="Calibri"/>
          <w:sz w:val="22"/>
          <w:szCs w:val="22"/>
        </w:rPr>
      </w:pPr>
      <w:r w:rsidRPr="0006657D">
        <w:rPr>
          <w:rFonts w:ascii="Calibri" w:eastAsia="Calibri" w:hAnsi="Calibri" w:cs="Calibri"/>
          <w:sz w:val="22"/>
          <w:szCs w:val="22"/>
        </w:rPr>
        <w:t>4.1.2</w:t>
      </w:r>
      <w:r w:rsidR="00164D09" w:rsidRPr="00A219CE">
        <w:rPr>
          <w:rFonts w:ascii="Calibri" w:eastAsia="Calibri" w:hAnsi="Calibri" w:cs="Calibri"/>
          <w:sz w:val="22"/>
          <w:szCs w:val="22"/>
        </w:rPr>
        <w:tab/>
      </w:r>
      <w:r w:rsidR="00D55717" w:rsidRPr="00EC0E99">
        <w:rPr>
          <w:rFonts w:ascii="Calibri" w:eastAsia="Calibri" w:hAnsi="Calibri" w:cs="Calibri"/>
          <w:sz w:val="22"/>
          <w:szCs w:val="22"/>
        </w:rPr>
        <w:t xml:space="preserve"> on the date and </w:t>
      </w:r>
      <w:r w:rsidR="00D55717" w:rsidRPr="0086053C">
        <w:rPr>
          <w:rFonts w:ascii="Calibri" w:eastAsia="Calibri" w:hAnsi="Calibri" w:cs="Calibri"/>
          <w:sz w:val="22"/>
          <w:szCs w:val="22"/>
        </w:rPr>
        <w:t>to the address specified in the Order.</w:t>
      </w:r>
      <w:r w:rsidR="00D55717">
        <w:rPr>
          <w:rFonts w:ascii="Calibri" w:eastAsia="Calibri" w:hAnsi="Calibri" w:cs="Calibri"/>
          <w:sz w:val="22"/>
          <w:szCs w:val="22"/>
        </w:rPr>
        <w:t xml:space="preserve"> </w:t>
      </w:r>
    </w:p>
    <w:p w14:paraId="7C6AFFE5" w14:textId="77777777" w:rsidR="00847110" w:rsidRDefault="00164D09" w:rsidP="0006657D">
      <w:pPr>
        <w:widowControl w:val="0"/>
        <w:spacing w:after="120" w:line="276" w:lineRule="auto"/>
        <w:ind w:left="1276" w:hanging="736"/>
        <w:jc w:val="both"/>
        <w:rPr>
          <w:sz w:val="22"/>
          <w:szCs w:val="22"/>
        </w:rPr>
      </w:pPr>
      <w:r>
        <w:rPr>
          <w:rFonts w:ascii="Calibri" w:eastAsia="Calibri" w:hAnsi="Calibri" w:cs="Calibri"/>
          <w:sz w:val="22"/>
          <w:szCs w:val="22"/>
        </w:rPr>
        <w:t>4.2</w:t>
      </w:r>
      <w:r>
        <w:rPr>
          <w:rFonts w:ascii="Calibri" w:eastAsia="Calibri" w:hAnsi="Calibri" w:cs="Calibri"/>
          <w:sz w:val="22"/>
          <w:szCs w:val="22"/>
        </w:rPr>
        <w:tab/>
      </w:r>
      <w:r w:rsidR="00D55717">
        <w:rPr>
          <w:rFonts w:ascii="Calibri" w:eastAsia="Calibri" w:hAnsi="Calibri" w:cs="Calibri"/>
          <w:sz w:val="22"/>
          <w:szCs w:val="22"/>
        </w:rPr>
        <w:t>Delivery of the Goods shall be completed once the completion of unloading the Goods from the transporting vehicle at the Delivery address has taken place and Progress has signed for the Delivery.</w:t>
      </w:r>
    </w:p>
    <w:p w14:paraId="2FE7FEA9" w14:textId="4C8FC2D5" w:rsidR="00847110" w:rsidRDefault="00D55717" w:rsidP="0006657D">
      <w:pPr>
        <w:widowControl w:val="0"/>
        <w:spacing w:after="120" w:line="276" w:lineRule="auto"/>
        <w:ind w:left="1276" w:hanging="736"/>
        <w:jc w:val="both"/>
        <w:rPr>
          <w:sz w:val="22"/>
          <w:szCs w:val="22"/>
        </w:rPr>
      </w:pPr>
      <w:r>
        <w:rPr>
          <w:rFonts w:ascii="Calibri" w:eastAsia="Calibri" w:hAnsi="Calibri" w:cs="Calibri"/>
          <w:sz w:val="22"/>
          <w:szCs w:val="22"/>
        </w:rPr>
        <w:t>4.</w:t>
      </w:r>
      <w:r w:rsidR="006367BF">
        <w:rPr>
          <w:rFonts w:ascii="Calibri" w:eastAsia="Calibri" w:hAnsi="Calibri" w:cs="Calibri"/>
          <w:sz w:val="22"/>
          <w:szCs w:val="22"/>
        </w:rPr>
        <w:t>3</w:t>
      </w:r>
      <w:r>
        <w:rPr>
          <w:sz w:val="14"/>
          <w:szCs w:val="14"/>
        </w:rPr>
        <w:t xml:space="preserve">         </w:t>
      </w:r>
      <w:bookmarkStart w:id="7" w:name="_Ref374457467"/>
      <w:r w:rsidR="00A54E5E">
        <w:rPr>
          <w:sz w:val="14"/>
          <w:szCs w:val="14"/>
        </w:rPr>
        <w:tab/>
      </w:r>
      <w:r>
        <w:rPr>
          <w:rFonts w:ascii="Calibri" w:eastAsia="Calibri" w:hAnsi="Calibri" w:cs="Calibri"/>
          <w:sz w:val="22"/>
          <w:szCs w:val="22"/>
        </w:rPr>
        <w:t xml:space="preserve">Any access to Progress’s premises and any labour and equipment that may be provided by Progress in connection with Delivery of the Goods shall be provided without acceptance by Progress of any liability in respect of any actions, claims, costs and expenses incurred by third parties for any loss of damages to the extent that such loss or damage is not attributable to the negligence or other wrongful act of Progress or its servant or agent.  The Supplier shall indemnify Progress in respect of any actions, suits, claims, demands, losses, charges, costs and expenses, which Progress may suffer or incur as a result of or in connection with any damage or injury (whether fatal or otherwise) occurring in the course of Delivery or installation to the extent that any such damage or injury is attributable to any act or omission of the Supplier or any of </w:t>
      </w:r>
      <w:r w:rsidR="006367BF">
        <w:rPr>
          <w:rFonts w:ascii="Calibri" w:eastAsia="Calibri" w:hAnsi="Calibri" w:cs="Calibri"/>
          <w:sz w:val="22"/>
          <w:szCs w:val="22"/>
        </w:rPr>
        <w:t>their</w:t>
      </w:r>
      <w:r>
        <w:rPr>
          <w:rFonts w:ascii="Calibri" w:eastAsia="Calibri" w:hAnsi="Calibri" w:cs="Calibri"/>
          <w:sz w:val="22"/>
          <w:szCs w:val="22"/>
        </w:rPr>
        <w:t xml:space="preserve"> sub-</w:t>
      </w:r>
      <w:r w:rsidR="006367BF">
        <w:rPr>
          <w:rFonts w:ascii="Calibri" w:eastAsia="Calibri" w:hAnsi="Calibri" w:cs="Calibri"/>
          <w:sz w:val="22"/>
          <w:szCs w:val="22"/>
        </w:rPr>
        <w:t>s</w:t>
      </w:r>
      <w:r>
        <w:rPr>
          <w:rFonts w:ascii="Calibri" w:eastAsia="Calibri" w:hAnsi="Calibri" w:cs="Calibri"/>
          <w:sz w:val="22"/>
          <w:szCs w:val="22"/>
        </w:rPr>
        <w:t>uppliers.</w:t>
      </w:r>
      <w:bookmarkEnd w:id="7"/>
    </w:p>
    <w:p w14:paraId="722166A5" w14:textId="42323FE4" w:rsidR="00847110" w:rsidRDefault="00D55717" w:rsidP="0006657D">
      <w:pPr>
        <w:widowControl w:val="0"/>
        <w:spacing w:after="120" w:line="276" w:lineRule="auto"/>
        <w:ind w:left="1276" w:hanging="709"/>
        <w:jc w:val="both"/>
        <w:rPr>
          <w:sz w:val="22"/>
          <w:szCs w:val="22"/>
        </w:rPr>
      </w:pPr>
      <w:r>
        <w:rPr>
          <w:rFonts w:ascii="Calibri" w:eastAsia="Calibri" w:hAnsi="Calibri" w:cs="Calibri"/>
          <w:sz w:val="22"/>
          <w:szCs w:val="22"/>
        </w:rPr>
        <w:t>4.</w:t>
      </w:r>
      <w:r w:rsidR="006367BF">
        <w:rPr>
          <w:rFonts w:ascii="Calibri" w:eastAsia="Calibri" w:hAnsi="Calibri" w:cs="Calibri"/>
          <w:sz w:val="22"/>
          <w:szCs w:val="22"/>
        </w:rPr>
        <w:t>4</w:t>
      </w:r>
      <w:r>
        <w:rPr>
          <w:sz w:val="14"/>
          <w:szCs w:val="14"/>
        </w:rPr>
        <w:t xml:space="preserve">         </w:t>
      </w:r>
      <w:r>
        <w:rPr>
          <w:rFonts w:ascii="Calibri" w:eastAsia="Calibri" w:hAnsi="Calibri" w:cs="Calibri"/>
          <w:sz w:val="22"/>
          <w:szCs w:val="22"/>
        </w:rPr>
        <w:t xml:space="preserve">Delivery of the Goods shall be accompanied by a delivery note which shows the Purchase Order Number and the type and quantity of the Goods and, in the case of part Delivery, the outstanding balance remaining to be </w:t>
      </w:r>
      <w:proofErr w:type="gramStart"/>
      <w:r>
        <w:rPr>
          <w:rFonts w:ascii="Calibri" w:eastAsia="Calibri" w:hAnsi="Calibri" w:cs="Calibri"/>
          <w:sz w:val="22"/>
          <w:szCs w:val="22"/>
        </w:rPr>
        <w:t>Delivered</w:t>
      </w:r>
      <w:proofErr w:type="gramEnd"/>
      <w:r>
        <w:rPr>
          <w:rFonts w:ascii="Calibri" w:eastAsia="Calibri" w:hAnsi="Calibri" w:cs="Calibri"/>
          <w:sz w:val="22"/>
          <w:szCs w:val="22"/>
        </w:rPr>
        <w:t>.</w:t>
      </w:r>
    </w:p>
    <w:p w14:paraId="066BAC33" w14:textId="1CC9F7DB" w:rsidR="00847110" w:rsidRDefault="00D55717" w:rsidP="0006657D">
      <w:pPr>
        <w:widowControl w:val="0"/>
        <w:spacing w:after="120" w:line="276" w:lineRule="auto"/>
        <w:ind w:left="1276" w:hanging="709"/>
        <w:jc w:val="both"/>
        <w:rPr>
          <w:sz w:val="22"/>
          <w:szCs w:val="22"/>
        </w:rPr>
      </w:pPr>
      <w:r>
        <w:rPr>
          <w:rFonts w:ascii="Calibri" w:eastAsia="Calibri" w:hAnsi="Calibri" w:cs="Calibri"/>
          <w:sz w:val="22"/>
          <w:szCs w:val="22"/>
        </w:rPr>
        <w:lastRenderedPageBreak/>
        <w:t>4.</w:t>
      </w:r>
      <w:r w:rsidR="00184AB8">
        <w:rPr>
          <w:rFonts w:ascii="Calibri" w:eastAsia="Calibri" w:hAnsi="Calibri" w:cs="Calibri"/>
          <w:sz w:val="22"/>
          <w:szCs w:val="22"/>
        </w:rPr>
        <w:t>5</w:t>
      </w:r>
      <w:r>
        <w:rPr>
          <w:sz w:val="14"/>
          <w:szCs w:val="14"/>
        </w:rPr>
        <w:t xml:space="preserve">         </w:t>
      </w:r>
      <w:r>
        <w:rPr>
          <w:rFonts w:ascii="Calibri" w:eastAsia="Calibri" w:hAnsi="Calibri" w:cs="Calibri"/>
          <w:sz w:val="22"/>
          <w:szCs w:val="22"/>
        </w:rPr>
        <w:t xml:space="preserve">Unless otherwise stipulated by Progress in the Order, Deliveries shall only be accepted by Progress on Working Days and during normal business hours. </w:t>
      </w:r>
    </w:p>
    <w:p w14:paraId="6BB9D580" w14:textId="0B3640DD" w:rsidR="00AF7C88" w:rsidRDefault="00D55717" w:rsidP="0006657D">
      <w:pPr>
        <w:widowControl w:val="0"/>
        <w:spacing w:after="120" w:line="276" w:lineRule="auto"/>
        <w:ind w:left="1276" w:hanging="709"/>
        <w:jc w:val="both"/>
        <w:rPr>
          <w:rFonts w:ascii="Calibri" w:eastAsia="Calibri" w:hAnsi="Calibri" w:cs="Calibri"/>
          <w:sz w:val="22"/>
          <w:szCs w:val="22"/>
        </w:rPr>
      </w:pPr>
      <w:r>
        <w:rPr>
          <w:rFonts w:ascii="Calibri" w:eastAsia="Calibri" w:hAnsi="Calibri" w:cs="Calibri"/>
          <w:sz w:val="22"/>
          <w:szCs w:val="22"/>
        </w:rPr>
        <w:t>4.</w:t>
      </w:r>
      <w:r w:rsidR="00184AB8">
        <w:rPr>
          <w:rFonts w:ascii="Calibri" w:eastAsia="Calibri" w:hAnsi="Calibri" w:cs="Calibri"/>
          <w:sz w:val="22"/>
          <w:szCs w:val="22"/>
        </w:rPr>
        <w:t>6</w:t>
      </w:r>
      <w:r>
        <w:rPr>
          <w:sz w:val="14"/>
          <w:szCs w:val="14"/>
        </w:rPr>
        <w:t xml:space="preserve">         </w:t>
      </w:r>
      <w:r>
        <w:rPr>
          <w:rFonts w:ascii="Calibri" w:eastAsia="Calibri" w:hAnsi="Calibri" w:cs="Calibri"/>
          <w:sz w:val="22"/>
          <w:szCs w:val="22"/>
        </w:rPr>
        <w:t>Where</w:t>
      </w:r>
      <w:r w:rsidR="00AF7C88">
        <w:rPr>
          <w:rFonts w:ascii="Calibri" w:eastAsia="Calibri" w:hAnsi="Calibri" w:cs="Calibri"/>
          <w:sz w:val="22"/>
          <w:szCs w:val="22"/>
        </w:rPr>
        <w:t>:</w:t>
      </w:r>
    </w:p>
    <w:p w14:paraId="53407973" w14:textId="617105BC" w:rsidR="00AF7C88" w:rsidRDefault="00AF7C88" w:rsidP="0006657D">
      <w:pPr>
        <w:widowControl w:val="0"/>
        <w:spacing w:after="120" w:line="276" w:lineRule="auto"/>
        <w:ind w:left="1276" w:hanging="709"/>
        <w:jc w:val="both"/>
        <w:rPr>
          <w:rFonts w:ascii="Calibri" w:eastAsia="Calibri" w:hAnsi="Calibri" w:cs="Calibri"/>
          <w:sz w:val="22"/>
          <w:szCs w:val="22"/>
        </w:rPr>
      </w:pPr>
      <w:r>
        <w:rPr>
          <w:rFonts w:ascii="Calibri" w:eastAsia="Calibri" w:hAnsi="Calibri" w:cs="Calibri"/>
          <w:sz w:val="22"/>
          <w:szCs w:val="22"/>
        </w:rPr>
        <w:tab/>
      </w:r>
      <w:r w:rsidR="00D55717">
        <w:rPr>
          <w:rFonts w:ascii="Calibri" w:eastAsia="Calibri" w:hAnsi="Calibri" w:cs="Calibri"/>
          <w:sz w:val="22"/>
          <w:szCs w:val="22"/>
        </w:rPr>
        <w:t>(i)</w:t>
      </w:r>
      <w:r>
        <w:rPr>
          <w:rFonts w:ascii="Calibri" w:eastAsia="Calibri" w:hAnsi="Calibri" w:cs="Calibri"/>
          <w:sz w:val="22"/>
          <w:szCs w:val="22"/>
        </w:rPr>
        <w:tab/>
      </w:r>
      <w:proofErr w:type="gramStart"/>
      <w:r w:rsidR="00D55717">
        <w:rPr>
          <w:rFonts w:ascii="Calibri" w:eastAsia="Calibri" w:hAnsi="Calibri" w:cs="Calibri"/>
          <w:sz w:val="22"/>
          <w:szCs w:val="22"/>
        </w:rPr>
        <w:t>the</w:t>
      </w:r>
      <w:proofErr w:type="gramEnd"/>
      <w:r w:rsidR="00D55717">
        <w:rPr>
          <w:rFonts w:ascii="Calibri" w:eastAsia="Calibri" w:hAnsi="Calibri" w:cs="Calibri"/>
          <w:sz w:val="22"/>
          <w:szCs w:val="22"/>
        </w:rPr>
        <w:t xml:space="preserve"> Supplier fails to Deliver the Goods or part of the Goods</w:t>
      </w:r>
      <w:r>
        <w:rPr>
          <w:rFonts w:ascii="Calibri" w:eastAsia="Calibri" w:hAnsi="Calibri" w:cs="Calibri"/>
          <w:sz w:val="22"/>
          <w:szCs w:val="22"/>
        </w:rPr>
        <w:t>;</w:t>
      </w:r>
      <w:r w:rsidR="00D55717">
        <w:rPr>
          <w:rFonts w:ascii="Calibri" w:eastAsia="Calibri" w:hAnsi="Calibri" w:cs="Calibri"/>
          <w:sz w:val="22"/>
          <w:szCs w:val="22"/>
        </w:rPr>
        <w:t xml:space="preserve"> or </w:t>
      </w:r>
    </w:p>
    <w:p w14:paraId="6B80049F" w14:textId="47F5F602" w:rsidR="00847110" w:rsidRDefault="00D55717" w:rsidP="0006657D">
      <w:pPr>
        <w:widowControl w:val="0"/>
        <w:spacing w:after="120" w:line="276" w:lineRule="auto"/>
        <w:ind w:left="2160" w:hanging="884"/>
        <w:jc w:val="both"/>
        <w:rPr>
          <w:sz w:val="22"/>
          <w:szCs w:val="22"/>
        </w:rPr>
      </w:pPr>
      <w:r>
        <w:rPr>
          <w:rFonts w:ascii="Calibri" w:eastAsia="Calibri" w:hAnsi="Calibri" w:cs="Calibri"/>
          <w:sz w:val="22"/>
          <w:szCs w:val="22"/>
        </w:rPr>
        <w:t>(ii)</w:t>
      </w:r>
      <w:r w:rsidR="00AF7C88">
        <w:rPr>
          <w:rFonts w:ascii="Calibri" w:eastAsia="Calibri" w:hAnsi="Calibri" w:cs="Calibri"/>
          <w:sz w:val="22"/>
          <w:szCs w:val="22"/>
        </w:rPr>
        <w:tab/>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Goods or part of the Goods do not comply with the provisions of clause </w:t>
      </w:r>
      <w:r w:rsidR="00A219CE">
        <w:rPr>
          <w:rFonts w:ascii="Calibri" w:eastAsia="Calibri" w:hAnsi="Calibri" w:cs="Calibri"/>
          <w:sz w:val="22"/>
          <w:szCs w:val="22"/>
        </w:rPr>
        <w:t>3</w:t>
      </w:r>
      <w:r>
        <w:rPr>
          <w:rFonts w:ascii="Calibri" w:eastAsia="Calibri" w:hAnsi="Calibri" w:cs="Calibri"/>
          <w:sz w:val="22"/>
          <w:szCs w:val="22"/>
        </w:rPr>
        <w:t>, then without limiting any of its other rights or remedies implied by statute or common law, Progress shall be entitled</w:t>
      </w:r>
      <w:r w:rsidR="00AF7C88">
        <w:rPr>
          <w:rFonts w:ascii="Calibri" w:eastAsia="Calibri" w:hAnsi="Calibri" w:cs="Calibri"/>
          <w:sz w:val="22"/>
          <w:szCs w:val="22"/>
        </w:rPr>
        <w:t xml:space="preserve"> to</w:t>
      </w:r>
      <w:r>
        <w:rPr>
          <w:rFonts w:ascii="Calibri" w:eastAsia="Calibri" w:hAnsi="Calibri" w:cs="Calibri"/>
          <w:sz w:val="22"/>
          <w:szCs w:val="22"/>
        </w:rPr>
        <w:t>:</w:t>
      </w:r>
    </w:p>
    <w:p w14:paraId="293E2B6B" w14:textId="011EB950" w:rsidR="00847110" w:rsidRDefault="00D55717" w:rsidP="00CB2A18">
      <w:pPr>
        <w:widowControl w:val="0"/>
        <w:spacing w:after="120" w:line="276" w:lineRule="auto"/>
        <w:ind w:left="2835" w:hanging="675"/>
        <w:jc w:val="both"/>
        <w:rPr>
          <w:sz w:val="22"/>
          <w:szCs w:val="22"/>
        </w:rPr>
      </w:pPr>
      <w:r>
        <w:rPr>
          <w:rFonts w:ascii="Calibri" w:eastAsia="Calibri" w:hAnsi="Calibri" w:cs="Calibri"/>
          <w:sz w:val="22"/>
          <w:szCs w:val="22"/>
        </w:rPr>
        <w:t>4.</w:t>
      </w:r>
      <w:r w:rsidR="00AF7C88">
        <w:rPr>
          <w:rFonts w:ascii="Calibri" w:eastAsia="Calibri" w:hAnsi="Calibri" w:cs="Calibri"/>
          <w:sz w:val="22"/>
          <w:szCs w:val="22"/>
        </w:rPr>
        <w:t>6</w:t>
      </w:r>
      <w:r>
        <w:rPr>
          <w:rFonts w:ascii="Calibri" w:eastAsia="Calibri" w:hAnsi="Calibri" w:cs="Calibri"/>
          <w:sz w:val="22"/>
          <w:szCs w:val="22"/>
        </w:rPr>
        <w:t>.1</w:t>
      </w:r>
      <w:r>
        <w:rPr>
          <w:rFonts w:ascii="Calibri" w:eastAsia="Calibri" w:hAnsi="Calibri" w:cs="Calibri"/>
          <w:sz w:val="22"/>
          <w:szCs w:val="22"/>
        </w:rPr>
        <w:tab/>
      </w:r>
      <w:proofErr w:type="gramStart"/>
      <w:r>
        <w:rPr>
          <w:rFonts w:ascii="Calibri" w:eastAsia="Calibri" w:hAnsi="Calibri" w:cs="Calibri"/>
          <w:sz w:val="22"/>
          <w:szCs w:val="22"/>
        </w:rPr>
        <w:t>terminate</w:t>
      </w:r>
      <w:proofErr w:type="gramEnd"/>
      <w:r>
        <w:rPr>
          <w:rFonts w:ascii="Calibri" w:eastAsia="Calibri" w:hAnsi="Calibri" w:cs="Calibri"/>
          <w:sz w:val="22"/>
          <w:szCs w:val="22"/>
        </w:rPr>
        <w:t xml:space="preserve"> the Agreement; </w:t>
      </w:r>
    </w:p>
    <w:p w14:paraId="511471D3" w14:textId="12B7DAD4" w:rsidR="00847110" w:rsidRDefault="00D55717" w:rsidP="00CB2A18">
      <w:pPr>
        <w:widowControl w:val="0"/>
        <w:spacing w:after="120" w:line="276" w:lineRule="auto"/>
        <w:ind w:left="2835" w:hanging="682"/>
        <w:jc w:val="both"/>
        <w:rPr>
          <w:sz w:val="22"/>
          <w:szCs w:val="22"/>
        </w:rPr>
      </w:pPr>
      <w:r>
        <w:rPr>
          <w:rFonts w:ascii="Calibri" w:eastAsia="Calibri" w:hAnsi="Calibri" w:cs="Calibri"/>
          <w:sz w:val="22"/>
          <w:szCs w:val="22"/>
        </w:rPr>
        <w:t>4.</w:t>
      </w:r>
      <w:r w:rsidR="00AF7C88">
        <w:rPr>
          <w:rFonts w:ascii="Calibri" w:eastAsia="Calibri" w:hAnsi="Calibri" w:cs="Calibri"/>
          <w:sz w:val="22"/>
          <w:szCs w:val="22"/>
        </w:rPr>
        <w:t>6</w:t>
      </w:r>
      <w:r>
        <w:rPr>
          <w:rFonts w:ascii="Calibri" w:eastAsia="Calibri" w:hAnsi="Calibri" w:cs="Calibri"/>
          <w:sz w:val="22"/>
          <w:szCs w:val="22"/>
        </w:rPr>
        <w:t>.2</w:t>
      </w:r>
      <w:r>
        <w:rPr>
          <w:rFonts w:ascii="Calibri" w:eastAsia="Calibri" w:hAnsi="Calibri" w:cs="Calibri"/>
          <w:sz w:val="22"/>
          <w:szCs w:val="22"/>
        </w:rPr>
        <w:tab/>
      </w:r>
      <w:proofErr w:type="gramStart"/>
      <w:r>
        <w:rPr>
          <w:rFonts w:ascii="Calibri" w:eastAsia="Calibri" w:hAnsi="Calibri" w:cs="Calibri"/>
          <w:sz w:val="22"/>
          <w:szCs w:val="22"/>
        </w:rPr>
        <w:t>request</w:t>
      </w:r>
      <w:proofErr w:type="gramEnd"/>
      <w:r>
        <w:rPr>
          <w:rFonts w:ascii="Calibri" w:eastAsia="Calibri" w:hAnsi="Calibri" w:cs="Calibri"/>
          <w:sz w:val="22"/>
          <w:szCs w:val="22"/>
        </w:rPr>
        <w:t xml:space="preserve"> the Supplier, free of charge, to deliver substitute Goods within the timescales specified by Progress;</w:t>
      </w:r>
    </w:p>
    <w:p w14:paraId="185F9035" w14:textId="37716AD0" w:rsidR="00847110" w:rsidRDefault="00D55717" w:rsidP="00CB2A18">
      <w:pPr>
        <w:widowControl w:val="0"/>
        <w:tabs>
          <w:tab w:val="left" w:pos="4111"/>
        </w:tabs>
        <w:spacing w:after="120" w:line="276" w:lineRule="auto"/>
        <w:ind w:left="2835" w:hanging="708"/>
        <w:jc w:val="both"/>
        <w:rPr>
          <w:sz w:val="22"/>
          <w:szCs w:val="22"/>
        </w:rPr>
      </w:pPr>
      <w:r>
        <w:rPr>
          <w:rFonts w:ascii="Calibri" w:eastAsia="Calibri" w:hAnsi="Calibri" w:cs="Calibri"/>
          <w:sz w:val="22"/>
          <w:szCs w:val="22"/>
        </w:rPr>
        <w:t>4.</w:t>
      </w:r>
      <w:r w:rsidR="00AF7C88">
        <w:rPr>
          <w:rFonts w:ascii="Calibri" w:eastAsia="Calibri" w:hAnsi="Calibri" w:cs="Calibri"/>
          <w:sz w:val="22"/>
          <w:szCs w:val="22"/>
        </w:rPr>
        <w:t>6</w:t>
      </w:r>
      <w:r>
        <w:rPr>
          <w:rFonts w:ascii="Calibri" w:eastAsia="Calibri" w:hAnsi="Calibri" w:cs="Calibri"/>
          <w:sz w:val="22"/>
          <w:szCs w:val="22"/>
        </w:rPr>
        <w:t>.3</w:t>
      </w:r>
      <w:r>
        <w:rPr>
          <w:rFonts w:ascii="Calibri" w:eastAsia="Calibri" w:hAnsi="Calibri" w:cs="Calibri"/>
          <w:sz w:val="22"/>
          <w:szCs w:val="22"/>
        </w:rPr>
        <w:tab/>
      </w:r>
      <w:proofErr w:type="gramStart"/>
      <w:r>
        <w:rPr>
          <w:rFonts w:ascii="Calibri" w:eastAsia="Calibri" w:hAnsi="Calibri" w:cs="Calibri"/>
          <w:sz w:val="22"/>
          <w:szCs w:val="22"/>
        </w:rPr>
        <w:t>require</w:t>
      </w:r>
      <w:proofErr w:type="gramEnd"/>
      <w:r>
        <w:rPr>
          <w:rFonts w:ascii="Calibri" w:eastAsia="Calibri" w:hAnsi="Calibri" w:cs="Calibri"/>
          <w:sz w:val="22"/>
          <w:szCs w:val="22"/>
        </w:rPr>
        <w:t xml:space="preserve"> the Supplier, free of charge, to repair or replace the rejected Goods, or to provide a full refund of the price of the rejected Goods (if paid);</w:t>
      </w:r>
    </w:p>
    <w:p w14:paraId="252C11F4" w14:textId="52FA8223" w:rsidR="00847110" w:rsidRDefault="00D55717" w:rsidP="00CB2A18">
      <w:pPr>
        <w:widowControl w:val="0"/>
        <w:spacing w:after="120" w:line="276" w:lineRule="auto"/>
        <w:ind w:left="2835" w:hanging="682"/>
        <w:jc w:val="both"/>
        <w:rPr>
          <w:sz w:val="22"/>
          <w:szCs w:val="22"/>
        </w:rPr>
      </w:pPr>
      <w:r>
        <w:rPr>
          <w:rFonts w:ascii="Calibri" w:eastAsia="Calibri" w:hAnsi="Calibri" w:cs="Calibri"/>
          <w:sz w:val="22"/>
          <w:szCs w:val="22"/>
        </w:rPr>
        <w:t>4.</w:t>
      </w:r>
      <w:r w:rsidR="00AF7C88">
        <w:rPr>
          <w:rFonts w:ascii="Calibri" w:eastAsia="Calibri" w:hAnsi="Calibri" w:cs="Calibri"/>
          <w:sz w:val="22"/>
          <w:szCs w:val="22"/>
        </w:rPr>
        <w:t>6</w:t>
      </w:r>
      <w:r>
        <w:rPr>
          <w:rFonts w:ascii="Calibri" w:eastAsia="Calibri" w:hAnsi="Calibri" w:cs="Calibri"/>
          <w:sz w:val="22"/>
          <w:szCs w:val="22"/>
        </w:rPr>
        <w:t>.4</w:t>
      </w:r>
      <w:r>
        <w:rPr>
          <w:rFonts w:ascii="Calibri" w:eastAsia="Calibri" w:hAnsi="Calibri" w:cs="Calibri"/>
          <w:sz w:val="22"/>
          <w:szCs w:val="22"/>
        </w:rPr>
        <w:tab/>
      </w:r>
      <w:proofErr w:type="gramStart"/>
      <w:r>
        <w:rPr>
          <w:rFonts w:ascii="Calibri" w:eastAsia="Calibri" w:hAnsi="Calibri" w:cs="Calibri"/>
          <w:sz w:val="22"/>
          <w:szCs w:val="22"/>
        </w:rPr>
        <w:t>reject</w:t>
      </w:r>
      <w:proofErr w:type="gramEnd"/>
      <w:r>
        <w:rPr>
          <w:rFonts w:ascii="Calibri" w:eastAsia="Calibri" w:hAnsi="Calibri" w:cs="Calibri"/>
          <w:sz w:val="22"/>
          <w:szCs w:val="22"/>
        </w:rPr>
        <w:t xml:space="preserve"> the Goods (in whole or part) and return them to the Supplier at the Supplier’s own risk and expense and Progress shall be entitled to a full refund on those Goods or part of Goods duly returned; </w:t>
      </w:r>
    </w:p>
    <w:p w14:paraId="26B9892C" w14:textId="0FFE5CF1" w:rsidR="00847110" w:rsidRDefault="00D55717" w:rsidP="0006657D">
      <w:pPr>
        <w:widowControl w:val="0"/>
        <w:spacing w:after="120" w:line="276" w:lineRule="auto"/>
        <w:ind w:left="2153"/>
        <w:jc w:val="both"/>
        <w:rPr>
          <w:sz w:val="22"/>
          <w:szCs w:val="22"/>
        </w:rPr>
      </w:pPr>
      <w:r>
        <w:rPr>
          <w:rFonts w:ascii="Calibri" w:eastAsia="Calibri" w:hAnsi="Calibri" w:cs="Calibri"/>
          <w:sz w:val="22"/>
          <w:szCs w:val="22"/>
        </w:rPr>
        <w:t>4.</w:t>
      </w:r>
      <w:r w:rsidR="00AF7C88">
        <w:rPr>
          <w:rFonts w:ascii="Calibri" w:eastAsia="Calibri" w:hAnsi="Calibri" w:cs="Calibri"/>
          <w:sz w:val="22"/>
          <w:szCs w:val="22"/>
        </w:rPr>
        <w:t>6</w:t>
      </w:r>
      <w:r>
        <w:rPr>
          <w:rFonts w:ascii="Calibri" w:eastAsia="Calibri" w:hAnsi="Calibri" w:cs="Calibri"/>
          <w:sz w:val="22"/>
          <w:szCs w:val="22"/>
        </w:rPr>
        <w:t>.5</w:t>
      </w:r>
      <w:r>
        <w:rPr>
          <w:rFonts w:ascii="Calibri" w:eastAsia="Calibri" w:hAnsi="Calibri" w:cs="Calibri"/>
          <w:sz w:val="22"/>
          <w:szCs w:val="22"/>
        </w:rPr>
        <w:tab/>
      </w:r>
      <w:proofErr w:type="gramStart"/>
      <w:r>
        <w:rPr>
          <w:rFonts w:ascii="Calibri" w:eastAsia="Calibri" w:hAnsi="Calibri" w:cs="Calibri"/>
          <w:sz w:val="22"/>
          <w:szCs w:val="22"/>
        </w:rPr>
        <w:t>buy</w:t>
      </w:r>
      <w:proofErr w:type="gramEnd"/>
      <w:r>
        <w:rPr>
          <w:rFonts w:ascii="Calibri" w:eastAsia="Calibri" w:hAnsi="Calibri" w:cs="Calibri"/>
          <w:sz w:val="22"/>
          <w:szCs w:val="22"/>
        </w:rPr>
        <w:t xml:space="preserve"> the same or similar Goods from another supplier and</w:t>
      </w:r>
    </w:p>
    <w:p w14:paraId="36D0140F" w14:textId="01A44F36" w:rsidR="00847110" w:rsidRDefault="00D55717" w:rsidP="0006657D">
      <w:pPr>
        <w:widowControl w:val="0"/>
        <w:spacing w:after="120" w:line="276" w:lineRule="auto"/>
        <w:ind w:left="2880" w:hanging="720"/>
        <w:jc w:val="both"/>
        <w:rPr>
          <w:sz w:val="22"/>
          <w:szCs w:val="22"/>
        </w:rPr>
      </w:pPr>
      <w:r>
        <w:rPr>
          <w:rFonts w:ascii="Calibri" w:eastAsia="Calibri" w:hAnsi="Calibri" w:cs="Calibri"/>
          <w:sz w:val="22"/>
          <w:szCs w:val="22"/>
        </w:rPr>
        <w:t>4.</w:t>
      </w:r>
      <w:r w:rsidR="00AF7C88">
        <w:rPr>
          <w:rFonts w:ascii="Calibri" w:eastAsia="Calibri" w:hAnsi="Calibri" w:cs="Calibri"/>
          <w:sz w:val="22"/>
          <w:szCs w:val="22"/>
        </w:rPr>
        <w:t>6</w:t>
      </w:r>
      <w:r>
        <w:rPr>
          <w:rFonts w:ascii="Calibri" w:eastAsia="Calibri" w:hAnsi="Calibri" w:cs="Calibri"/>
          <w:sz w:val="22"/>
          <w:szCs w:val="22"/>
        </w:rPr>
        <w:t>.6</w:t>
      </w:r>
      <w:r>
        <w:rPr>
          <w:rFonts w:ascii="Calibri" w:eastAsia="Calibri" w:hAnsi="Calibri" w:cs="Calibri"/>
          <w:sz w:val="22"/>
          <w:szCs w:val="22"/>
        </w:rPr>
        <w:tab/>
      </w:r>
      <w:proofErr w:type="gramStart"/>
      <w:r>
        <w:rPr>
          <w:rFonts w:ascii="Calibri" w:eastAsia="Calibri" w:hAnsi="Calibri" w:cs="Calibri"/>
          <w:sz w:val="22"/>
          <w:szCs w:val="22"/>
        </w:rPr>
        <w:t>recover</w:t>
      </w:r>
      <w:proofErr w:type="gramEnd"/>
      <w:r>
        <w:rPr>
          <w:rFonts w:ascii="Calibri" w:eastAsia="Calibri" w:hAnsi="Calibri" w:cs="Calibri"/>
          <w:sz w:val="22"/>
          <w:szCs w:val="22"/>
        </w:rPr>
        <w:t xml:space="preserve"> any expenses incurred in respect of buying the goods from another supplier which shall include but not be limited to administration costs, chargeable staff time and extra delivery costs.</w:t>
      </w:r>
    </w:p>
    <w:p w14:paraId="679E4A54" w14:textId="77777777" w:rsidR="00847110" w:rsidRDefault="00D55717" w:rsidP="0006657D">
      <w:pPr>
        <w:widowControl w:val="0"/>
        <w:spacing w:before="360" w:after="120" w:line="276" w:lineRule="auto"/>
        <w:ind w:left="851" w:hanging="851"/>
        <w:jc w:val="both"/>
        <w:rPr>
          <w:sz w:val="22"/>
          <w:szCs w:val="22"/>
        </w:rPr>
      </w:pPr>
      <w:r>
        <w:rPr>
          <w:rFonts w:ascii="Calibri" w:eastAsia="Calibri" w:hAnsi="Calibri" w:cs="Calibri"/>
          <w:b/>
          <w:bCs/>
          <w:sz w:val="22"/>
          <w:szCs w:val="22"/>
        </w:rPr>
        <w:t>5</w:t>
      </w:r>
      <w:r>
        <w:rPr>
          <w:sz w:val="14"/>
          <w:szCs w:val="14"/>
        </w:rPr>
        <w:t xml:space="preserve">               </w:t>
      </w:r>
      <w:r>
        <w:rPr>
          <w:rFonts w:ascii="Calibri" w:eastAsia="Calibri" w:hAnsi="Calibri" w:cs="Calibri"/>
          <w:b/>
          <w:bCs/>
          <w:sz w:val="22"/>
          <w:szCs w:val="22"/>
        </w:rPr>
        <w:t>Property and Guarantee of Title</w:t>
      </w:r>
    </w:p>
    <w:p w14:paraId="3E967246" w14:textId="43F1B773" w:rsidR="00847110" w:rsidRDefault="00D55717" w:rsidP="0006657D">
      <w:pPr>
        <w:widowControl w:val="0"/>
        <w:spacing w:after="120" w:line="276" w:lineRule="auto"/>
        <w:ind w:left="1437" w:hanging="870"/>
        <w:jc w:val="both"/>
        <w:rPr>
          <w:sz w:val="22"/>
          <w:szCs w:val="22"/>
        </w:rPr>
      </w:pPr>
      <w:r>
        <w:rPr>
          <w:rFonts w:ascii="Calibri" w:eastAsia="Calibri" w:hAnsi="Calibri" w:cs="Calibri"/>
          <w:sz w:val="22"/>
          <w:szCs w:val="22"/>
        </w:rPr>
        <w:t xml:space="preserve">5.1 </w:t>
      </w:r>
      <w:r>
        <w:rPr>
          <w:rFonts w:ascii="Calibri" w:eastAsia="Calibri" w:hAnsi="Calibri" w:cs="Calibri"/>
          <w:sz w:val="22"/>
          <w:szCs w:val="22"/>
        </w:rPr>
        <w:tab/>
        <w:t>Without prejudice to any other rights or remedies of Progress, title and risk in the Goods shall pass to Progress when Delivery of the Goods is complete (including off-loading and stacking)</w:t>
      </w:r>
      <w:r w:rsidR="00A219CE">
        <w:rPr>
          <w:rFonts w:ascii="Calibri" w:eastAsia="Calibri" w:hAnsi="Calibri" w:cs="Calibri"/>
          <w:sz w:val="22"/>
          <w:szCs w:val="22"/>
        </w:rPr>
        <w:t>.</w:t>
      </w:r>
    </w:p>
    <w:p w14:paraId="2CAAC7A4" w14:textId="77777777" w:rsidR="00847110" w:rsidRDefault="00D55717" w:rsidP="0006657D">
      <w:pPr>
        <w:widowControl w:val="0"/>
        <w:spacing w:after="120" w:line="276" w:lineRule="auto"/>
        <w:ind w:left="567"/>
        <w:jc w:val="both"/>
        <w:rPr>
          <w:sz w:val="22"/>
          <w:szCs w:val="22"/>
        </w:rPr>
      </w:pPr>
      <w:r>
        <w:rPr>
          <w:rFonts w:ascii="Calibri" w:eastAsia="Calibri" w:hAnsi="Calibri" w:cs="Calibri"/>
          <w:sz w:val="22"/>
          <w:szCs w:val="22"/>
        </w:rPr>
        <w:t>5.2</w:t>
      </w:r>
      <w:r>
        <w:rPr>
          <w:sz w:val="14"/>
          <w:szCs w:val="14"/>
        </w:rPr>
        <w:t xml:space="preserve">          </w:t>
      </w:r>
      <w:r w:rsidR="000E234E">
        <w:rPr>
          <w:sz w:val="14"/>
          <w:szCs w:val="14"/>
        </w:rPr>
        <w:tab/>
      </w:r>
      <w:r>
        <w:rPr>
          <w:rFonts w:ascii="Calibri" w:eastAsia="Calibri" w:hAnsi="Calibri" w:cs="Calibri"/>
          <w:sz w:val="22"/>
          <w:szCs w:val="22"/>
        </w:rPr>
        <w:t>The Supplier warrants that:</w:t>
      </w:r>
    </w:p>
    <w:p w14:paraId="2EB99ABF" w14:textId="77777777" w:rsidR="00847110" w:rsidRDefault="00D55717" w:rsidP="0006657D">
      <w:pPr>
        <w:widowControl w:val="0"/>
        <w:spacing w:after="120" w:line="276" w:lineRule="auto"/>
        <w:ind w:left="2131" w:firstLine="22"/>
        <w:jc w:val="both"/>
        <w:rPr>
          <w:sz w:val="22"/>
          <w:szCs w:val="22"/>
        </w:rPr>
      </w:pPr>
      <w:r>
        <w:rPr>
          <w:rFonts w:ascii="Calibri" w:eastAsia="Calibri" w:hAnsi="Calibri" w:cs="Calibri"/>
          <w:sz w:val="22"/>
          <w:szCs w:val="22"/>
        </w:rPr>
        <w:t>5.2.1</w:t>
      </w:r>
      <w:r>
        <w:rPr>
          <w:rFonts w:ascii="Calibri" w:eastAsia="Calibri" w:hAnsi="Calibri" w:cs="Calibri"/>
          <w:sz w:val="22"/>
          <w:szCs w:val="22"/>
        </w:rPr>
        <w:tab/>
      </w:r>
      <w:proofErr w:type="gramStart"/>
      <w:r>
        <w:rPr>
          <w:rFonts w:ascii="Calibri" w:eastAsia="Calibri" w:hAnsi="Calibri" w:cs="Calibri"/>
          <w:sz w:val="22"/>
          <w:szCs w:val="22"/>
        </w:rPr>
        <w:t>it</w:t>
      </w:r>
      <w:proofErr w:type="gramEnd"/>
      <w:r>
        <w:rPr>
          <w:rFonts w:ascii="Calibri" w:eastAsia="Calibri" w:hAnsi="Calibri" w:cs="Calibri"/>
          <w:sz w:val="22"/>
          <w:szCs w:val="22"/>
        </w:rPr>
        <w:t xml:space="preserve"> has full clear and unencumbered title to all the Goods; and</w:t>
      </w:r>
    </w:p>
    <w:p w14:paraId="217265C2" w14:textId="77777777" w:rsidR="00847110" w:rsidRDefault="00D55717" w:rsidP="0006657D">
      <w:pPr>
        <w:widowControl w:val="0"/>
        <w:spacing w:after="120" w:line="276" w:lineRule="auto"/>
        <w:ind w:left="2880" w:hanging="749"/>
        <w:jc w:val="both"/>
        <w:rPr>
          <w:sz w:val="22"/>
          <w:szCs w:val="22"/>
        </w:rPr>
      </w:pPr>
      <w:r>
        <w:rPr>
          <w:rFonts w:ascii="Calibri" w:eastAsia="Calibri" w:hAnsi="Calibri" w:cs="Calibri"/>
          <w:sz w:val="22"/>
          <w:szCs w:val="22"/>
        </w:rPr>
        <w:t>5.2.2</w:t>
      </w:r>
      <w:r>
        <w:rPr>
          <w:rFonts w:ascii="Calibri" w:eastAsia="Calibri" w:hAnsi="Calibri" w:cs="Calibri"/>
          <w:sz w:val="22"/>
          <w:szCs w:val="22"/>
        </w:rPr>
        <w:tab/>
      </w:r>
      <w:proofErr w:type="gramStart"/>
      <w:r>
        <w:rPr>
          <w:rFonts w:ascii="Calibri" w:eastAsia="Calibri" w:hAnsi="Calibri" w:cs="Calibri"/>
          <w:sz w:val="22"/>
          <w:szCs w:val="22"/>
        </w:rPr>
        <w:t>at</w:t>
      </w:r>
      <w:proofErr w:type="gramEnd"/>
      <w:r>
        <w:rPr>
          <w:rFonts w:ascii="Calibri" w:eastAsia="Calibri" w:hAnsi="Calibri" w:cs="Calibri"/>
          <w:sz w:val="22"/>
          <w:szCs w:val="22"/>
        </w:rPr>
        <w:t xml:space="preserve"> the date of Delivery of any of the Goods it shall have full and unrestricted right, power and authority to sell, transfer and deliver all of the Goods to Progress. On Delivery Progress shall acquire a valid and unencumbered title to the Goods.</w:t>
      </w:r>
    </w:p>
    <w:p w14:paraId="3CB68B2F" w14:textId="77777777" w:rsidR="00847110" w:rsidRDefault="00D55717" w:rsidP="0006657D">
      <w:pPr>
        <w:keepNext/>
        <w:spacing w:before="360" w:after="120" w:line="276" w:lineRule="auto"/>
        <w:ind w:left="851" w:hanging="851"/>
        <w:jc w:val="both"/>
        <w:rPr>
          <w:sz w:val="22"/>
          <w:szCs w:val="22"/>
        </w:rPr>
      </w:pPr>
      <w:r>
        <w:rPr>
          <w:rFonts w:ascii="Calibri" w:eastAsia="Calibri" w:hAnsi="Calibri" w:cs="Calibri"/>
          <w:b/>
          <w:bCs/>
          <w:sz w:val="22"/>
          <w:szCs w:val="22"/>
        </w:rPr>
        <w:t>6</w:t>
      </w:r>
      <w:r>
        <w:rPr>
          <w:sz w:val="14"/>
          <w:szCs w:val="14"/>
        </w:rPr>
        <w:t xml:space="preserve">               </w:t>
      </w:r>
      <w:r>
        <w:rPr>
          <w:rFonts w:ascii="Calibri" w:eastAsia="Calibri" w:hAnsi="Calibri" w:cs="Calibri"/>
          <w:b/>
          <w:bCs/>
          <w:sz w:val="22"/>
          <w:szCs w:val="22"/>
        </w:rPr>
        <w:t>Supply of Services</w:t>
      </w:r>
    </w:p>
    <w:p w14:paraId="0844C51E" w14:textId="4D6DF68F" w:rsidR="00847110" w:rsidRDefault="00D55717" w:rsidP="006E14C1">
      <w:pPr>
        <w:widowControl w:val="0"/>
        <w:spacing w:after="120" w:line="276" w:lineRule="auto"/>
        <w:ind w:left="1418" w:hanging="878"/>
        <w:jc w:val="both"/>
        <w:rPr>
          <w:sz w:val="22"/>
          <w:szCs w:val="22"/>
        </w:rPr>
      </w:pPr>
      <w:r>
        <w:rPr>
          <w:rFonts w:ascii="Calibri" w:eastAsia="Calibri" w:hAnsi="Calibri" w:cs="Calibri"/>
          <w:sz w:val="22"/>
          <w:szCs w:val="22"/>
        </w:rPr>
        <w:t>6.1</w:t>
      </w:r>
      <w:r w:rsidR="003A6B27">
        <w:rPr>
          <w:rFonts w:ascii="Calibri" w:eastAsia="Calibri" w:hAnsi="Calibri" w:cs="Calibri"/>
          <w:sz w:val="22"/>
          <w:szCs w:val="22"/>
        </w:rPr>
        <w:tab/>
      </w:r>
      <w:r>
        <w:rPr>
          <w:rFonts w:ascii="Calibri" w:eastAsia="Calibri" w:hAnsi="Calibri" w:cs="Calibri"/>
          <w:sz w:val="22"/>
          <w:szCs w:val="22"/>
        </w:rPr>
        <w:t>In consideration of Progress’s agreement to pay the Charges, the Supplier shall supply</w:t>
      </w:r>
      <w:r w:rsidR="003A6B27">
        <w:rPr>
          <w:rFonts w:ascii="Calibri" w:eastAsia="Calibri" w:hAnsi="Calibri" w:cs="Calibri"/>
          <w:sz w:val="22"/>
          <w:szCs w:val="22"/>
        </w:rPr>
        <w:t xml:space="preserve"> </w:t>
      </w:r>
      <w:r w:rsidR="00A520FD">
        <w:rPr>
          <w:rFonts w:ascii="Calibri" w:eastAsia="Calibri" w:hAnsi="Calibri" w:cs="Calibri"/>
          <w:sz w:val="22"/>
          <w:szCs w:val="22"/>
        </w:rPr>
        <w:t>the Services</w:t>
      </w:r>
      <w:r>
        <w:rPr>
          <w:rFonts w:ascii="Calibri" w:eastAsia="Calibri" w:hAnsi="Calibri" w:cs="Calibri"/>
          <w:sz w:val="22"/>
          <w:szCs w:val="22"/>
        </w:rPr>
        <w:t xml:space="preserve"> to Progress for the Term subject to and in accordance with the terms and conditions of the Agreement. </w:t>
      </w:r>
    </w:p>
    <w:p w14:paraId="514ABD87" w14:textId="1F114B42" w:rsidR="00847110" w:rsidRDefault="00D55717" w:rsidP="0006657D">
      <w:pPr>
        <w:widowControl w:val="0"/>
        <w:spacing w:after="120" w:line="276" w:lineRule="auto"/>
        <w:ind w:left="540" w:hanging="1"/>
        <w:jc w:val="both"/>
        <w:rPr>
          <w:sz w:val="22"/>
          <w:szCs w:val="22"/>
        </w:rPr>
      </w:pPr>
      <w:r>
        <w:rPr>
          <w:rFonts w:ascii="Calibri" w:eastAsia="Calibri" w:hAnsi="Calibri" w:cs="Calibri"/>
          <w:sz w:val="22"/>
          <w:szCs w:val="22"/>
        </w:rPr>
        <w:t>6.2</w:t>
      </w:r>
      <w:r>
        <w:rPr>
          <w:sz w:val="14"/>
          <w:szCs w:val="14"/>
        </w:rPr>
        <w:t xml:space="preserve">       </w:t>
      </w:r>
      <w:r w:rsidR="006E14C1">
        <w:rPr>
          <w:sz w:val="14"/>
          <w:szCs w:val="14"/>
        </w:rPr>
        <w:tab/>
      </w:r>
      <w:bookmarkStart w:id="8" w:name="_Ref377050437"/>
      <w:r>
        <w:rPr>
          <w:rFonts w:ascii="Calibri" w:eastAsia="Calibri" w:hAnsi="Calibri" w:cs="Calibri"/>
          <w:sz w:val="22"/>
          <w:szCs w:val="22"/>
        </w:rPr>
        <w:t>In supplying the Services, the Supplier shall:</w:t>
      </w:r>
      <w:bookmarkEnd w:id="8"/>
    </w:p>
    <w:p w14:paraId="3B55D5A3" w14:textId="27B41C15" w:rsidR="00847110" w:rsidRDefault="00D55717" w:rsidP="006E14C1">
      <w:pPr>
        <w:widowControl w:val="0"/>
        <w:spacing w:after="120" w:line="276" w:lineRule="auto"/>
        <w:ind w:left="2127" w:hanging="709"/>
        <w:jc w:val="both"/>
        <w:rPr>
          <w:sz w:val="22"/>
          <w:szCs w:val="22"/>
        </w:rPr>
      </w:pPr>
      <w:r>
        <w:rPr>
          <w:rFonts w:ascii="Calibri" w:eastAsia="Calibri" w:hAnsi="Calibri" w:cs="Calibri"/>
          <w:sz w:val="22"/>
          <w:szCs w:val="22"/>
        </w:rPr>
        <w:lastRenderedPageBreak/>
        <w:t>6.2.1</w:t>
      </w:r>
      <w:r>
        <w:rPr>
          <w:sz w:val="14"/>
          <w:szCs w:val="14"/>
        </w:rPr>
        <w:t xml:space="preserve">      </w:t>
      </w:r>
      <w:r w:rsidR="006E14C1">
        <w:rPr>
          <w:sz w:val="14"/>
          <w:szCs w:val="14"/>
        </w:rPr>
        <w:tab/>
      </w:r>
      <w:proofErr w:type="gramStart"/>
      <w:r>
        <w:rPr>
          <w:rFonts w:ascii="Calibri" w:eastAsia="Calibri" w:hAnsi="Calibri" w:cs="Calibri"/>
          <w:sz w:val="22"/>
          <w:szCs w:val="22"/>
        </w:rPr>
        <w:t>co-operate</w:t>
      </w:r>
      <w:proofErr w:type="gramEnd"/>
      <w:r>
        <w:rPr>
          <w:rFonts w:ascii="Calibri" w:eastAsia="Calibri" w:hAnsi="Calibri" w:cs="Calibri"/>
          <w:sz w:val="22"/>
          <w:szCs w:val="22"/>
        </w:rPr>
        <w:t xml:space="preserve"> with Progress in all matters relating to the Services and comply with all Progress’s instructions;</w:t>
      </w:r>
    </w:p>
    <w:p w14:paraId="66F18FC6" w14:textId="77777777" w:rsidR="00847110" w:rsidRDefault="00D55717" w:rsidP="006E14C1">
      <w:pPr>
        <w:widowControl w:val="0"/>
        <w:spacing w:after="120" w:line="276" w:lineRule="auto"/>
        <w:ind w:left="2127" w:hanging="687"/>
        <w:jc w:val="both"/>
        <w:rPr>
          <w:sz w:val="22"/>
          <w:szCs w:val="22"/>
        </w:rPr>
      </w:pPr>
      <w:r>
        <w:rPr>
          <w:rFonts w:ascii="Calibri" w:eastAsia="Calibri" w:hAnsi="Calibri" w:cs="Calibri"/>
          <w:sz w:val="22"/>
          <w:szCs w:val="22"/>
        </w:rPr>
        <w:t>6.2.2</w:t>
      </w:r>
      <w:r>
        <w:rPr>
          <w:sz w:val="14"/>
          <w:szCs w:val="14"/>
        </w:rPr>
        <w:t xml:space="preserve">        </w:t>
      </w:r>
      <w:proofErr w:type="gramStart"/>
      <w:r>
        <w:rPr>
          <w:rFonts w:ascii="Calibri" w:eastAsia="Calibri" w:hAnsi="Calibri" w:cs="Calibri"/>
          <w:sz w:val="22"/>
          <w:szCs w:val="22"/>
        </w:rPr>
        <w:t>perform</w:t>
      </w:r>
      <w:proofErr w:type="gramEnd"/>
      <w:r>
        <w:rPr>
          <w:rFonts w:ascii="Calibri" w:eastAsia="Calibri" w:hAnsi="Calibri" w:cs="Calibri"/>
          <w:sz w:val="22"/>
          <w:szCs w:val="22"/>
        </w:rPr>
        <w:t xml:space="preserve"> the Services with all reasonable care, skill and diligence in accordance with good industry practice in the Supplier’s industry, profession or trade;</w:t>
      </w:r>
    </w:p>
    <w:p w14:paraId="5C259CA8" w14:textId="77777777" w:rsidR="00847110" w:rsidRDefault="00D55717" w:rsidP="006E14C1">
      <w:pPr>
        <w:widowControl w:val="0"/>
        <w:spacing w:after="120" w:line="276" w:lineRule="auto"/>
        <w:ind w:left="1985" w:hanging="545"/>
        <w:jc w:val="both"/>
        <w:rPr>
          <w:sz w:val="22"/>
          <w:szCs w:val="22"/>
        </w:rPr>
      </w:pPr>
      <w:r>
        <w:rPr>
          <w:rFonts w:ascii="Calibri" w:eastAsia="Calibri" w:hAnsi="Calibri" w:cs="Calibri"/>
          <w:sz w:val="22"/>
          <w:szCs w:val="22"/>
        </w:rPr>
        <w:t>6.2.3</w:t>
      </w:r>
      <w:r>
        <w:rPr>
          <w:sz w:val="14"/>
          <w:szCs w:val="14"/>
        </w:rPr>
        <w:t xml:space="preserve">       </w:t>
      </w:r>
      <w:proofErr w:type="gramStart"/>
      <w:r>
        <w:rPr>
          <w:rFonts w:ascii="Calibri" w:eastAsia="Calibri" w:hAnsi="Calibri" w:cs="Calibri"/>
          <w:sz w:val="22"/>
          <w:szCs w:val="22"/>
        </w:rPr>
        <w:t>use</w:t>
      </w:r>
      <w:proofErr w:type="gramEnd"/>
      <w:r>
        <w:rPr>
          <w:rFonts w:ascii="Calibri" w:eastAsia="Calibri" w:hAnsi="Calibri" w:cs="Calibri"/>
          <w:sz w:val="22"/>
          <w:szCs w:val="22"/>
        </w:rPr>
        <w:t xml:space="preserve"> Staff who are suitably skilled and experienced to perform tasks assigned to them, and in sufficient number to ensure that the Supplier’s obligations are fulfilled in accordance with the Agreement;</w:t>
      </w:r>
    </w:p>
    <w:p w14:paraId="29F7D14B" w14:textId="77777777" w:rsidR="00847110" w:rsidRDefault="00D55717" w:rsidP="0006657D">
      <w:pPr>
        <w:widowControl w:val="0"/>
        <w:spacing w:after="120" w:line="276" w:lineRule="auto"/>
        <w:ind w:left="1985" w:hanging="709"/>
        <w:jc w:val="both"/>
        <w:rPr>
          <w:sz w:val="22"/>
          <w:szCs w:val="22"/>
        </w:rPr>
      </w:pPr>
      <w:r>
        <w:rPr>
          <w:rFonts w:ascii="Calibri" w:eastAsia="Calibri" w:hAnsi="Calibri" w:cs="Calibri"/>
          <w:sz w:val="22"/>
          <w:szCs w:val="22"/>
        </w:rPr>
        <w:t>6.2.4</w:t>
      </w:r>
      <w:r>
        <w:rPr>
          <w:sz w:val="14"/>
          <w:szCs w:val="14"/>
        </w:rPr>
        <w:t xml:space="preserve">     </w:t>
      </w:r>
      <w:r>
        <w:rPr>
          <w:rFonts w:ascii="Calibri" w:eastAsia="Calibri" w:hAnsi="Calibri" w:cs="Calibri"/>
          <w:sz w:val="22"/>
          <w:szCs w:val="22"/>
        </w:rPr>
        <w:t>ensure that the Services and Deliverables shall conform with all descriptions,</w:t>
      </w:r>
      <w:r w:rsidR="00CB445A">
        <w:rPr>
          <w:rFonts w:ascii="Calibri" w:eastAsia="Calibri" w:hAnsi="Calibri" w:cs="Calibri"/>
          <w:sz w:val="22"/>
          <w:szCs w:val="22"/>
        </w:rPr>
        <w:t xml:space="preserve"> standards,</w:t>
      </w:r>
      <w:r>
        <w:rPr>
          <w:rFonts w:ascii="Calibri" w:eastAsia="Calibri" w:hAnsi="Calibri" w:cs="Calibri"/>
          <w:sz w:val="22"/>
          <w:szCs w:val="22"/>
        </w:rPr>
        <w:t xml:space="preserve"> specifications, and key performance indicators as set out in the Specification and elsewhere in the Order</w:t>
      </w:r>
      <w:r w:rsidR="00CB445A">
        <w:rPr>
          <w:rFonts w:ascii="Calibri" w:eastAsia="Calibri" w:hAnsi="Calibri" w:cs="Calibri"/>
          <w:sz w:val="22"/>
          <w:szCs w:val="22"/>
        </w:rPr>
        <w:t xml:space="preserve"> and that the Deliverables shall be fit for any purpose that Progress expressly or impliedly makes known to the Supplier</w:t>
      </w:r>
      <w:r>
        <w:rPr>
          <w:rFonts w:ascii="Calibri" w:eastAsia="Calibri" w:hAnsi="Calibri" w:cs="Calibri"/>
          <w:sz w:val="22"/>
          <w:szCs w:val="22"/>
        </w:rPr>
        <w:t>;</w:t>
      </w:r>
    </w:p>
    <w:p w14:paraId="2324F22E" w14:textId="0A918CAF" w:rsidR="00847110" w:rsidRDefault="00D55717" w:rsidP="0006657D">
      <w:pPr>
        <w:widowControl w:val="0"/>
        <w:spacing w:after="120" w:line="276" w:lineRule="auto"/>
        <w:ind w:left="1985" w:hanging="709"/>
        <w:jc w:val="both"/>
        <w:rPr>
          <w:sz w:val="22"/>
          <w:szCs w:val="22"/>
        </w:rPr>
      </w:pPr>
      <w:r>
        <w:rPr>
          <w:rFonts w:ascii="Calibri" w:eastAsia="Calibri" w:hAnsi="Calibri" w:cs="Calibri"/>
          <w:sz w:val="22"/>
          <w:szCs w:val="22"/>
        </w:rPr>
        <w:t>6.2.5</w:t>
      </w:r>
      <w:r>
        <w:rPr>
          <w:sz w:val="14"/>
          <w:szCs w:val="14"/>
        </w:rPr>
        <w:t xml:space="preserve">     </w:t>
      </w:r>
      <w:r w:rsidR="00CB445A">
        <w:rPr>
          <w:sz w:val="14"/>
          <w:szCs w:val="14"/>
        </w:rPr>
        <w:tab/>
      </w:r>
      <w:r>
        <w:rPr>
          <w:rFonts w:ascii="Calibri" w:eastAsia="Calibri" w:hAnsi="Calibri" w:cs="Calibri"/>
          <w:sz w:val="22"/>
          <w:szCs w:val="22"/>
        </w:rPr>
        <w:t>use the best quality goods, materials, standards and techniques, and ensure that the Deliverables, and all goods and materials supplied and used in the Services or transferred to Progress, will be free from defects in workmanship, installation and design;</w:t>
      </w:r>
    </w:p>
    <w:p w14:paraId="7302AC96" w14:textId="0CCEDB09" w:rsidR="00675BC9" w:rsidRDefault="00D55717" w:rsidP="0006657D">
      <w:pPr>
        <w:widowControl w:val="0"/>
        <w:spacing w:after="120" w:line="276" w:lineRule="auto"/>
        <w:ind w:left="1985" w:hanging="709"/>
        <w:jc w:val="both"/>
        <w:rPr>
          <w:rFonts w:ascii="Calibri" w:eastAsia="Calibri" w:hAnsi="Calibri" w:cs="Calibri"/>
          <w:sz w:val="22"/>
          <w:szCs w:val="22"/>
        </w:rPr>
      </w:pPr>
      <w:r>
        <w:rPr>
          <w:rFonts w:ascii="Calibri" w:eastAsia="Calibri" w:hAnsi="Calibri" w:cs="Calibri"/>
          <w:sz w:val="22"/>
          <w:szCs w:val="22"/>
        </w:rPr>
        <w:t>6.2.6</w:t>
      </w:r>
      <w:r>
        <w:rPr>
          <w:sz w:val="14"/>
          <w:szCs w:val="14"/>
        </w:rPr>
        <w:t xml:space="preserve">   </w:t>
      </w:r>
      <w:r>
        <w:rPr>
          <w:rFonts w:ascii="Calibri" w:eastAsia="Calibri" w:hAnsi="Calibri" w:cs="Calibri"/>
          <w:sz w:val="22"/>
          <w:szCs w:val="22"/>
        </w:rPr>
        <w:t>comply with the Mandatory Policies and all applicable laws</w:t>
      </w:r>
      <w:r w:rsidR="00CB445A">
        <w:rPr>
          <w:rFonts w:ascii="Calibri" w:eastAsia="Calibri" w:hAnsi="Calibri" w:cs="Calibri"/>
          <w:sz w:val="22"/>
          <w:szCs w:val="22"/>
        </w:rPr>
        <w:t>, regulations, regulatory policies, guidelines or industry codes which apply to the provision of the Services</w:t>
      </w:r>
      <w:r>
        <w:rPr>
          <w:rFonts w:ascii="Calibri" w:eastAsia="Calibri" w:hAnsi="Calibri" w:cs="Calibri"/>
          <w:sz w:val="22"/>
          <w:szCs w:val="22"/>
        </w:rPr>
        <w:t xml:space="preserve"> including</w:t>
      </w:r>
      <w:r w:rsidR="00CB445A">
        <w:rPr>
          <w:rFonts w:ascii="Calibri" w:eastAsia="Calibri" w:hAnsi="Calibri" w:cs="Calibri"/>
          <w:sz w:val="22"/>
          <w:szCs w:val="22"/>
        </w:rPr>
        <w:t>, but not limited to,</w:t>
      </w:r>
      <w:r>
        <w:rPr>
          <w:rFonts w:ascii="Calibri" w:eastAsia="Calibri" w:hAnsi="Calibri" w:cs="Calibri"/>
          <w:sz w:val="22"/>
          <w:szCs w:val="22"/>
        </w:rPr>
        <w:t xml:space="preserve"> the Data Protection Legislation, the Regulations, the MSA, the PCR and the Bribery Act; </w:t>
      </w:r>
    </w:p>
    <w:p w14:paraId="48962447" w14:textId="76B5AA5A" w:rsidR="00827CD2" w:rsidRPr="00827CD2" w:rsidRDefault="00D55717" w:rsidP="0006657D">
      <w:pPr>
        <w:widowControl w:val="0"/>
        <w:spacing w:after="120" w:line="276" w:lineRule="auto"/>
        <w:ind w:left="1985" w:hanging="709"/>
        <w:jc w:val="both"/>
        <w:rPr>
          <w:rFonts w:asciiTheme="minorHAnsi" w:hAnsiTheme="minorHAnsi" w:cstheme="minorHAnsi"/>
          <w:sz w:val="22"/>
          <w:szCs w:val="22"/>
        </w:rPr>
      </w:pPr>
      <w:r>
        <w:rPr>
          <w:rFonts w:ascii="Calibri" w:eastAsia="Calibri" w:hAnsi="Calibri" w:cs="Calibri"/>
          <w:sz w:val="22"/>
          <w:szCs w:val="22"/>
        </w:rPr>
        <w:t>6.2.7</w:t>
      </w:r>
      <w:r>
        <w:rPr>
          <w:sz w:val="14"/>
          <w:szCs w:val="14"/>
        </w:rPr>
        <w:t xml:space="preserve">    </w:t>
      </w:r>
      <w:bookmarkStart w:id="9" w:name="_Ref360039773"/>
      <w:proofErr w:type="gramStart"/>
      <w:r w:rsidR="00827CD2">
        <w:rPr>
          <w:rFonts w:asciiTheme="minorHAnsi" w:hAnsiTheme="minorHAnsi" w:cstheme="minorHAnsi"/>
          <w:sz w:val="22"/>
          <w:szCs w:val="22"/>
        </w:rPr>
        <w:t>observe</w:t>
      </w:r>
      <w:proofErr w:type="gramEnd"/>
      <w:r w:rsidR="00827CD2">
        <w:rPr>
          <w:rFonts w:asciiTheme="minorHAnsi" w:hAnsiTheme="minorHAnsi" w:cstheme="minorHAnsi"/>
          <w:sz w:val="22"/>
          <w:szCs w:val="22"/>
        </w:rPr>
        <w:t xml:space="preserve"> all health and safety rules and regulations and any other security requirements that apply at any of Progress’ premises;</w:t>
      </w:r>
    </w:p>
    <w:p w14:paraId="42FA9F92" w14:textId="77777777" w:rsidR="00827CD2" w:rsidRDefault="00827CD2" w:rsidP="0006657D">
      <w:pPr>
        <w:widowControl w:val="0"/>
        <w:spacing w:after="120" w:line="276" w:lineRule="auto"/>
        <w:ind w:left="1985" w:hanging="709"/>
        <w:jc w:val="both"/>
        <w:rPr>
          <w:rFonts w:ascii="Calibri" w:eastAsia="Calibri" w:hAnsi="Calibri" w:cs="Calibri"/>
          <w:sz w:val="22"/>
          <w:szCs w:val="22"/>
        </w:rPr>
      </w:pPr>
      <w:r>
        <w:rPr>
          <w:rFonts w:ascii="Calibri" w:eastAsia="Calibri" w:hAnsi="Calibri" w:cs="Calibri"/>
          <w:sz w:val="22"/>
          <w:szCs w:val="22"/>
        </w:rPr>
        <w:t>6.2.8</w:t>
      </w:r>
      <w:r>
        <w:rPr>
          <w:rFonts w:ascii="Calibri" w:eastAsia="Calibri" w:hAnsi="Calibri" w:cs="Calibri"/>
          <w:sz w:val="22"/>
          <w:szCs w:val="22"/>
        </w:rPr>
        <w:tab/>
      </w:r>
      <w:proofErr w:type="gramStart"/>
      <w:r w:rsidR="00D55717">
        <w:rPr>
          <w:rFonts w:ascii="Calibri" w:eastAsia="Calibri" w:hAnsi="Calibri" w:cs="Calibri"/>
          <w:sz w:val="22"/>
          <w:szCs w:val="22"/>
        </w:rPr>
        <w:t>provide</w:t>
      </w:r>
      <w:proofErr w:type="gramEnd"/>
      <w:r w:rsidR="00D55717">
        <w:rPr>
          <w:rFonts w:ascii="Calibri" w:eastAsia="Calibri" w:hAnsi="Calibri" w:cs="Calibri"/>
          <w:sz w:val="22"/>
          <w:szCs w:val="22"/>
        </w:rPr>
        <w:t xml:space="preserve"> all equipment, tools and vehicles and other items as are required to provide the Services</w:t>
      </w:r>
      <w:r>
        <w:rPr>
          <w:rFonts w:ascii="Calibri" w:eastAsia="Calibri" w:hAnsi="Calibri" w:cs="Calibri"/>
          <w:sz w:val="22"/>
          <w:szCs w:val="22"/>
        </w:rPr>
        <w:t>;</w:t>
      </w:r>
    </w:p>
    <w:p w14:paraId="23C86D79" w14:textId="67A96251" w:rsidR="00B515D6" w:rsidRDefault="00827CD2" w:rsidP="0006657D">
      <w:pPr>
        <w:widowControl w:val="0"/>
        <w:spacing w:after="120" w:line="276" w:lineRule="auto"/>
        <w:ind w:left="1985" w:hanging="709"/>
        <w:jc w:val="both"/>
        <w:rPr>
          <w:rFonts w:ascii="Calibri" w:eastAsia="Calibri" w:hAnsi="Calibri" w:cs="Calibri"/>
          <w:sz w:val="22"/>
          <w:szCs w:val="22"/>
        </w:rPr>
      </w:pPr>
      <w:r>
        <w:rPr>
          <w:rFonts w:ascii="Calibri" w:eastAsia="Calibri" w:hAnsi="Calibri" w:cs="Calibri"/>
          <w:sz w:val="22"/>
          <w:szCs w:val="22"/>
        </w:rPr>
        <w:t>6.2.9</w:t>
      </w:r>
      <w:r>
        <w:rPr>
          <w:rFonts w:ascii="Calibri" w:eastAsia="Calibri" w:hAnsi="Calibri" w:cs="Calibri"/>
          <w:sz w:val="22"/>
          <w:szCs w:val="22"/>
        </w:rPr>
        <w:tab/>
        <w:t xml:space="preserve">not do or </w:t>
      </w:r>
      <w:r w:rsidR="00675BC9">
        <w:rPr>
          <w:rFonts w:ascii="Calibri" w:eastAsia="Calibri" w:hAnsi="Calibri" w:cs="Calibri"/>
          <w:sz w:val="22"/>
          <w:szCs w:val="22"/>
        </w:rPr>
        <w:t>omit</w:t>
      </w:r>
      <w:r>
        <w:rPr>
          <w:rFonts w:ascii="Calibri" w:eastAsia="Calibri" w:hAnsi="Calibri" w:cs="Calibri"/>
          <w:sz w:val="22"/>
          <w:szCs w:val="22"/>
        </w:rPr>
        <w:t xml:space="preserve"> to do anything which may cause Progress to lose any </w:t>
      </w:r>
      <w:r w:rsidRPr="00827CD2">
        <w:rPr>
          <w:rFonts w:ascii="Calibri" w:eastAsia="Calibri" w:hAnsi="Calibri" w:cs="Calibri"/>
          <w:sz w:val="22"/>
          <w:szCs w:val="22"/>
        </w:rPr>
        <w:t xml:space="preserve">licence, authority, consent or permission upon which it relies for the purposes of conducting its business, and the Supplier acknowledges that </w:t>
      </w:r>
      <w:r>
        <w:rPr>
          <w:rFonts w:ascii="Calibri" w:eastAsia="Calibri" w:hAnsi="Calibri" w:cs="Calibri"/>
          <w:sz w:val="22"/>
          <w:szCs w:val="22"/>
        </w:rPr>
        <w:t>Progress</w:t>
      </w:r>
      <w:r w:rsidRPr="00827CD2">
        <w:rPr>
          <w:rFonts w:ascii="Calibri" w:eastAsia="Calibri" w:hAnsi="Calibri" w:cs="Calibri"/>
          <w:sz w:val="22"/>
          <w:szCs w:val="22"/>
        </w:rPr>
        <w:t xml:space="preserve"> may rely or act on the Services</w:t>
      </w:r>
      <w:r w:rsidR="00B515D6">
        <w:rPr>
          <w:rFonts w:ascii="Calibri" w:eastAsia="Calibri" w:hAnsi="Calibri" w:cs="Calibri"/>
          <w:sz w:val="22"/>
          <w:szCs w:val="22"/>
        </w:rPr>
        <w:t>;</w:t>
      </w:r>
      <w:r w:rsidR="00A219CE">
        <w:rPr>
          <w:rFonts w:ascii="Calibri" w:eastAsia="Calibri" w:hAnsi="Calibri" w:cs="Calibri"/>
          <w:sz w:val="22"/>
          <w:szCs w:val="22"/>
        </w:rPr>
        <w:t xml:space="preserve"> and</w:t>
      </w:r>
    </w:p>
    <w:p w14:paraId="5B1C6EBB" w14:textId="325546D7" w:rsidR="00847110" w:rsidRDefault="00B515D6" w:rsidP="0006657D">
      <w:pPr>
        <w:widowControl w:val="0"/>
        <w:spacing w:after="120" w:line="276" w:lineRule="auto"/>
        <w:ind w:left="1985" w:hanging="709"/>
        <w:jc w:val="both"/>
        <w:rPr>
          <w:sz w:val="22"/>
          <w:szCs w:val="22"/>
        </w:rPr>
      </w:pPr>
      <w:r>
        <w:rPr>
          <w:rFonts w:ascii="Calibri" w:eastAsia="Calibri" w:hAnsi="Calibri" w:cs="Calibri"/>
          <w:sz w:val="22"/>
          <w:szCs w:val="22"/>
        </w:rPr>
        <w:t>6.2.10</w:t>
      </w:r>
      <w:r>
        <w:rPr>
          <w:rFonts w:ascii="Calibri" w:eastAsia="Calibri" w:hAnsi="Calibri" w:cs="Calibri"/>
          <w:sz w:val="22"/>
          <w:szCs w:val="22"/>
        </w:rPr>
        <w:tab/>
        <w:t>comply with any additional obligations as set out in the Specification.</w:t>
      </w:r>
      <w:bookmarkEnd w:id="9"/>
    </w:p>
    <w:p w14:paraId="6CD0E97A" w14:textId="0E98995A" w:rsidR="00847110" w:rsidRDefault="00D55717" w:rsidP="0006657D">
      <w:pPr>
        <w:widowControl w:val="0"/>
        <w:spacing w:after="120" w:line="276" w:lineRule="auto"/>
        <w:ind w:left="1276" w:hanging="731"/>
        <w:jc w:val="both"/>
        <w:rPr>
          <w:sz w:val="22"/>
          <w:szCs w:val="22"/>
        </w:rPr>
      </w:pPr>
      <w:r>
        <w:rPr>
          <w:rFonts w:ascii="Calibri" w:eastAsia="Calibri" w:hAnsi="Calibri" w:cs="Calibri"/>
          <w:sz w:val="22"/>
          <w:szCs w:val="22"/>
        </w:rPr>
        <w:t>6.3</w:t>
      </w:r>
      <w:r w:rsidR="003A6B27">
        <w:rPr>
          <w:sz w:val="14"/>
          <w:szCs w:val="14"/>
        </w:rPr>
        <w:tab/>
      </w:r>
      <w:r>
        <w:rPr>
          <w:rFonts w:ascii="Calibri" w:eastAsia="Calibri" w:hAnsi="Calibri" w:cs="Calibri"/>
          <w:sz w:val="22"/>
          <w:szCs w:val="22"/>
        </w:rPr>
        <w:t>Progress may by written notice to the Supplier at any time request a variation to the</w:t>
      </w:r>
      <w:r w:rsidR="003A6B27">
        <w:rPr>
          <w:rFonts w:ascii="Calibri" w:eastAsia="Calibri" w:hAnsi="Calibri" w:cs="Calibri"/>
          <w:sz w:val="22"/>
          <w:szCs w:val="22"/>
        </w:rPr>
        <w:t xml:space="preserve"> </w:t>
      </w:r>
      <w:r>
        <w:rPr>
          <w:rFonts w:ascii="Calibri" w:eastAsia="Calibri" w:hAnsi="Calibri" w:cs="Calibri"/>
          <w:sz w:val="22"/>
          <w:szCs w:val="22"/>
        </w:rPr>
        <w:t xml:space="preserve">scope of the Services.  In the event that the Supplier agrees to any variation to the scope of the Services, the Charges shall be subject to fair and reasonable adjustment to be agreed in writing between Progress and the Supplier.  </w:t>
      </w:r>
    </w:p>
    <w:p w14:paraId="2599DC97" w14:textId="77777777" w:rsidR="00847110" w:rsidRDefault="00D55717" w:rsidP="0006657D">
      <w:pPr>
        <w:keepNext/>
        <w:spacing w:before="360" w:after="120" w:line="276" w:lineRule="auto"/>
        <w:ind w:left="851" w:hanging="851"/>
        <w:jc w:val="both"/>
        <w:rPr>
          <w:sz w:val="22"/>
          <w:szCs w:val="22"/>
        </w:rPr>
      </w:pPr>
      <w:r>
        <w:rPr>
          <w:rFonts w:ascii="Calibri" w:eastAsia="Calibri" w:hAnsi="Calibri" w:cs="Calibri"/>
          <w:b/>
          <w:bCs/>
          <w:sz w:val="22"/>
          <w:szCs w:val="22"/>
        </w:rPr>
        <w:t>7</w:t>
      </w:r>
      <w:r>
        <w:rPr>
          <w:sz w:val="14"/>
          <w:szCs w:val="14"/>
        </w:rPr>
        <w:t xml:space="preserve">               </w:t>
      </w:r>
      <w:r>
        <w:rPr>
          <w:rFonts w:ascii="Calibri" w:eastAsia="Calibri" w:hAnsi="Calibri" w:cs="Calibri"/>
          <w:b/>
          <w:bCs/>
          <w:sz w:val="22"/>
          <w:szCs w:val="22"/>
        </w:rPr>
        <w:t>Premises and equipment</w:t>
      </w:r>
    </w:p>
    <w:p w14:paraId="1AB05CA8" w14:textId="32FB6730" w:rsidR="00847110" w:rsidRDefault="00D55717" w:rsidP="0006657D">
      <w:pPr>
        <w:widowControl w:val="0"/>
        <w:spacing w:after="120" w:line="276" w:lineRule="auto"/>
        <w:ind w:left="1134" w:hanging="594"/>
        <w:jc w:val="both"/>
        <w:rPr>
          <w:sz w:val="22"/>
          <w:szCs w:val="22"/>
        </w:rPr>
      </w:pPr>
      <w:r>
        <w:rPr>
          <w:rFonts w:ascii="Calibri" w:eastAsia="Calibri" w:hAnsi="Calibri" w:cs="Calibri"/>
          <w:sz w:val="22"/>
          <w:szCs w:val="22"/>
        </w:rPr>
        <w:t>7.1</w:t>
      </w:r>
      <w:r w:rsidR="003A6B27">
        <w:rPr>
          <w:sz w:val="14"/>
          <w:szCs w:val="14"/>
        </w:rPr>
        <w:tab/>
      </w:r>
      <w:bookmarkStart w:id="10" w:name="_Ref377050453"/>
      <w:r>
        <w:rPr>
          <w:rFonts w:ascii="Calibri" w:eastAsia="Calibri" w:hAnsi="Calibri" w:cs="Calibri"/>
          <w:sz w:val="22"/>
          <w:szCs w:val="22"/>
        </w:rPr>
        <w:t>If necessary, Progress shall provide the Supplier with reasonable access at reasonable times to its premises for the purpose of supplying the Services. All equipment, tools and vehicles brought onto Progress’s premises by the Supplier or the Staff shall be at the Supplier’s risk.</w:t>
      </w:r>
      <w:bookmarkEnd w:id="10"/>
    </w:p>
    <w:p w14:paraId="66192B48" w14:textId="624023B4" w:rsidR="00B515D6" w:rsidRDefault="00D55717" w:rsidP="0006657D">
      <w:pPr>
        <w:widowControl w:val="0"/>
        <w:spacing w:after="120" w:line="276" w:lineRule="auto"/>
        <w:ind w:left="1276" w:hanging="709"/>
        <w:jc w:val="both"/>
        <w:rPr>
          <w:rFonts w:ascii="Calibri" w:eastAsia="Calibri" w:hAnsi="Calibri" w:cs="Calibri"/>
          <w:sz w:val="22"/>
          <w:szCs w:val="22"/>
        </w:rPr>
      </w:pPr>
      <w:r>
        <w:rPr>
          <w:rFonts w:ascii="Calibri" w:eastAsia="Calibri" w:hAnsi="Calibri" w:cs="Calibri"/>
          <w:sz w:val="22"/>
          <w:szCs w:val="22"/>
        </w:rPr>
        <w:lastRenderedPageBreak/>
        <w:t>7.2</w:t>
      </w:r>
      <w:bookmarkStart w:id="11" w:name="_Ref377050463"/>
      <w:r w:rsidR="003A6B27">
        <w:rPr>
          <w:sz w:val="14"/>
          <w:szCs w:val="14"/>
        </w:rPr>
        <w:tab/>
      </w:r>
      <w:r>
        <w:rPr>
          <w:rFonts w:ascii="Calibri" w:eastAsia="Calibri" w:hAnsi="Calibri" w:cs="Calibri"/>
          <w:sz w:val="22"/>
          <w:szCs w:val="22"/>
        </w:rPr>
        <w:t>If the Supplier supplies all or any of the Services at or from</w:t>
      </w:r>
      <w:r w:rsidR="00B515D6">
        <w:rPr>
          <w:rFonts w:ascii="Calibri" w:eastAsia="Calibri" w:hAnsi="Calibri" w:cs="Calibri"/>
          <w:sz w:val="22"/>
          <w:szCs w:val="22"/>
        </w:rPr>
        <w:t xml:space="preserve"> any of</w:t>
      </w:r>
      <w:r>
        <w:rPr>
          <w:rFonts w:ascii="Calibri" w:eastAsia="Calibri" w:hAnsi="Calibri" w:cs="Calibri"/>
          <w:sz w:val="22"/>
          <w:szCs w:val="22"/>
        </w:rPr>
        <w:t xml:space="preserve"> Progress’s premises, on completion of </w:t>
      </w:r>
      <w:r w:rsidR="00B515D6">
        <w:rPr>
          <w:rFonts w:ascii="Calibri" w:eastAsia="Calibri" w:hAnsi="Calibri" w:cs="Calibri"/>
          <w:sz w:val="22"/>
          <w:szCs w:val="22"/>
        </w:rPr>
        <w:t xml:space="preserve">Delivery of </w:t>
      </w:r>
      <w:r>
        <w:rPr>
          <w:rFonts w:ascii="Calibri" w:eastAsia="Calibri" w:hAnsi="Calibri" w:cs="Calibri"/>
          <w:sz w:val="22"/>
          <w:szCs w:val="22"/>
        </w:rPr>
        <w:t>the Services or termination or expiry of the Agreement (whichever is the earlier)</w:t>
      </w:r>
      <w:r w:rsidR="00B515D6">
        <w:rPr>
          <w:rFonts w:ascii="Calibri" w:eastAsia="Calibri" w:hAnsi="Calibri" w:cs="Calibri"/>
          <w:sz w:val="22"/>
          <w:szCs w:val="22"/>
        </w:rPr>
        <w:t>,</w:t>
      </w:r>
      <w:r>
        <w:rPr>
          <w:rFonts w:ascii="Calibri" w:eastAsia="Calibri" w:hAnsi="Calibri" w:cs="Calibri"/>
          <w:sz w:val="22"/>
          <w:szCs w:val="22"/>
        </w:rPr>
        <w:t xml:space="preserve"> the Supplier shall</w:t>
      </w:r>
      <w:r w:rsidR="00B515D6">
        <w:rPr>
          <w:rFonts w:ascii="Calibri" w:eastAsia="Calibri" w:hAnsi="Calibri" w:cs="Calibri"/>
          <w:sz w:val="22"/>
          <w:szCs w:val="22"/>
        </w:rPr>
        <w:t>:</w:t>
      </w:r>
    </w:p>
    <w:p w14:paraId="6E9E51FA" w14:textId="0DBCDFFD" w:rsidR="00B515D6" w:rsidRDefault="00B515D6" w:rsidP="0006657D">
      <w:pPr>
        <w:widowControl w:val="0"/>
        <w:spacing w:after="120" w:line="276" w:lineRule="auto"/>
        <w:ind w:left="2160" w:hanging="884"/>
        <w:jc w:val="both"/>
        <w:rPr>
          <w:rFonts w:ascii="Calibri" w:eastAsia="Calibri" w:hAnsi="Calibri" w:cs="Calibri"/>
          <w:sz w:val="22"/>
          <w:szCs w:val="22"/>
        </w:rPr>
      </w:pPr>
      <w:r>
        <w:rPr>
          <w:rFonts w:ascii="Calibri" w:eastAsia="Calibri" w:hAnsi="Calibri" w:cs="Calibri"/>
          <w:sz w:val="22"/>
          <w:szCs w:val="22"/>
        </w:rPr>
        <w:t>7.2.1</w:t>
      </w:r>
      <w:r>
        <w:rPr>
          <w:rFonts w:ascii="Calibri" w:eastAsia="Calibri" w:hAnsi="Calibri" w:cs="Calibri"/>
          <w:sz w:val="22"/>
          <w:szCs w:val="22"/>
        </w:rPr>
        <w:tab/>
      </w:r>
      <w:proofErr w:type="gramStart"/>
      <w:r w:rsidR="00D55717">
        <w:rPr>
          <w:rFonts w:ascii="Calibri" w:eastAsia="Calibri" w:hAnsi="Calibri" w:cs="Calibri"/>
          <w:sz w:val="22"/>
          <w:szCs w:val="22"/>
        </w:rPr>
        <w:t>vacate</w:t>
      </w:r>
      <w:proofErr w:type="gramEnd"/>
      <w:r w:rsidR="00D55717">
        <w:rPr>
          <w:rFonts w:ascii="Calibri" w:eastAsia="Calibri" w:hAnsi="Calibri" w:cs="Calibri"/>
          <w:sz w:val="22"/>
          <w:szCs w:val="22"/>
        </w:rPr>
        <w:t xml:space="preserve"> Progress’s premises</w:t>
      </w:r>
      <w:r>
        <w:rPr>
          <w:rFonts w:ascii="Calibri" w:eastAsia="Calibri" w:hAnsi="Calibri" w:cs="Calibri"/>
          <w:sz w:val="22"/>
          <w:szCs w:val="22"/>
        </w:rPr>
        <w:t>;</w:t>
      </w:r>
    </w:p>
    <w:p w14:paraId="4ABBE871" w14:textId="21E9AA47" w:rsidR="00B515D6" w:rsidRDefault="00B515D6" w:rsidP="0006657D">
      <w:pPr>
        <w:widowControl w:val="0"/>
        <w:spacing w:after="120" w:line="276" w:lineRule="auto"/>
        <w:ind w:left="2160" w:hanging="884"/>
        <w:jc w:val="both"/>
        <w:rPr>
          <w:rFonts w:ascii="Calibri" w:eastAsia="Calibri" w:hAnsi="Calibri" w:cs="Calibri"/>
          <w:sz w:val="22"/>
          <w:szCs w:val="22"/>
        </w:rPr>
      </w:pPr>
      <w:r>
        <w:rPr>
          <w:rFonts w:ascii="Calibri" w:eastAsia="Calibri" w:hAnsi="Calibri" w:cs="Calibri"/>
          <w:sz w:val="22"/>
          <w:szCs w:val="22"/>
        </w:rPr>
        <w:t>7.2.2</w:t>
      </w:r>
      <w:r>
        <w:rPr>
          <w:rFonts w:ascii="Calibri" w:eastAsia="Calibri" w:hAnsi="Calibri" w:cs="Calibri"/>
          <w:sz w:val="22"/>
          <w:szCs w:val="22"/>
        </w:rPr>
        <w:tab/>
      </w:r>
      <w:proofErr w:type="gramStart"/>
      <w:r w:rsidR="00D55717">
        <w:rPr>
          <w:rFonts w:ascii="Calibri" w:eastAsia="Calibri" w:hAnsi="Calibri" w:cs="Calibri"/>
          <w:sz w:val="22"/>
          <w:szCs w:val="22"/>
        </w:rPr>
        <w:t>remove</w:t>
      </w:r>
      <w:proofErr w:type="gramEnd"/>
      <w:r w:rsidR="00D55717">
        <w:rPr>
          <w:rFonts w:ascii="Calibri" w:eastAsia="Calibri" w:hAnsi="Calibri" w:cs="Calibri"/>
          <w:sz w:val="22"/>
          <w:szCs w:val="22"/>
        </w:rPr>
        <w:t xml:space="preserve"> the Supplier’s plant, equipment and unused materials and all rubbish arising out of the provision of the Services</w:t>
      </w:r>
      <w:r>
        <w:rPr>
          <w:rFonts w:ascii="Calibri" w:eastAsia="Calibri" w:hAnsi="Calibri" w:cs="Calibri"/>
          <w:sz w:val="22"/>
          <w:szCs w:val="22"/>
        </w:rPr>
        <w:t>;</w:t>
      </w:r>
      <w:r w:rsidR="00D55717">
        <w:rPr>
          <w:rFonts w:ascii="Calibri" w:eastAsia="Calibri" w:hAnsi="Calibri" w:cs="Calibri"/>
          <w:sz w:val="22"/>
          <w:szCs w:val="22"/>
        </w:rPr>
        <w:t xml:space="preserve"> and </w:t>
      </w:r>
    </w:p>
    <w:p w14:paraId="25D12460" w14:textId="66D82B2B" w:rsidR="00847110" w:rsidRDefault="00B515D6" w:rsidP="0006657D">
      <w:pPr>
        <w:widowControl w:val="0"/>
        <w:spacing w:after="120" w:line="276" w:lineRule="auto"/>
        <w:ind w:left="2160" w:hanging="884"/>
        <w:jc w:val="both"/>
        <w:rPr>
          <w:sz w:val="22"/>
          <w:szCs w:val="22"/>
        </w:rPr>
      </w:pPr>
      <w:r>
        <w:rPr>
          <w:rFonts w:ascii="Calibri" w:eastAsia="Calibri" w:hAnsi="Calibri" w:cs="Calibri"/>
          <w:sz w:val="22"/>
          <w:szCs w:val="22"/>
        </w:rPr>
        <w:t>7.2.3</w:t>
      </w:r>
      <w:r>
        <w:rPr>
          <w:rFonts w:ascii="Calibri" w:eastAsia="Calibri" w:hAnsi="Calibri" w:cs="Calibri"/>
          <w:sz w:val="22"/>
          <w:szCs w:val="22"/>
        </w:rPr>
        <w:tab/>
      </w:r>
      <w:proofErr w:type="gramStart"/>
      <w:r w:rsidR="00D55717">
        <w:rPr>
          <w:rFonts w:ascii="Calibri" w:eastAsia="Calibri" w:hAnsi="Calibri" w:cs="Calibri"/>
          <w:sz w:val="22"/>
          <w:szCs w:val="22"/>
        </w:rPr>
        <w:t>leave</w:t>
      </w:r>
      <w:proofErr w:type="gramEnd"/>
      <w:r w:rsidR="00D55717">
        <w:rPr>
          <w:rFonts w:ascii="Calibri" w:eastAsia="Calibri" w:hAnsi="Calibri" w:cs="Calibri"/>
          <w:sz w:val="22"/>
          <w:szCs w:val="22"/>
        </w:rPr>
        <w:t xml:space="preserve"> Progress’s premises in a clean, safe and tidy condition.  The Supplier shall be solely responsible for making good any damage</w:t>
      </w:r>
      <w:r>
        <w:rPr>
          <w:rFonts w:ascii="Calibri" w:eastAsia="Calibri" w:hAnsi="Calibri" w:cs="Calibri"/>
          <w:sz w:val="22"/>
          <w:szCs w:val="22"/>
        </w:rPr>
        <w:t xml:space="preserve"> caused</w:t>
      </w:r>
      <w:r w:rsidR="00D55717">
        <w:rPr>
          <w:rFonts w:ascii="Calibri" w:eastAsia="Calibri" w:hAnsi="Calibri" w:cs="Calibri"/>
          <w:sz w:val="22"/>
          <w:szCs w:val="22"/>
        </w:rPr>
        <w:t xml:space="preserve"> to</w:t>
      </w:r>
      <w:r>
        <w:rPr>
          <w:rFonts w:ascii="Calibri" w:eastAsia="Calibri" w:hAnsi="Calibri" w:cs="Calibri"/>
          <w:sz w:val="22"/>
          <w:szCs w:val="22"/>
        </w:rPr>
        <w:t xml:space="preserve"> any of</w:t>
      </w:r>
      <w:r w:rsidR="00D55717">
        <w:rPr>
          <w:rFonts w:ascii="Calibri" w:eastAsia="Calibri" w:hAnsi="Calibri" w:cs="Calibri"/>
          <w:sz w:val="22"/>
          <w:szCs w:val="22"/>
        </w:rPr>
        <w:t xml:space="preserve"> Progress’s premises or any objects contained on</w:t>
      </w:r>
      <w:r>
        <w:rPr>
          <w:rFonts w:ascii="Calibri" w:eastAsia="Calibri" w:hAnsi="Calibri" w:cs="Calibri"/>
          <w:sz w:val="22"/>
          <w:szCs w:val="22"/>
        </w:rPr>
        <w:t xml:space="preserve"> any </w:t>
      </w:r>
      <w:r w:rsidR="00675BC9">
        <w:rPr>
          <w:rFonts w:ascii="Calibri" w:eastAsia="Calibri" w:hAnsi="Calibri" w:cs="Calibri"/>
          <w:sz w:val="22"/>
          <w:szCs w:val="22"/>
        </w:rPr>
        <w:t>of Progress’s</w:t>
      </w:r>
      <w:r w:rsidR="00D55717">
        <w:rPr>
          <w:rFonts w:ascii="Calibri" w:eastAsia="Calibri" w:hAnsi="Calibri" w:cs="Calibri"/>
          <w:sz w:val="22"/>
          <w:szCs w:val="22"/>
        </w:rPr>
        <w:t xml:space="preserve"> premises which is caused by the Supplier or any Staff, other than fair wear and tear.</w:t>
      </w:r>
      <w:bookmarkEnd w:id="11"/>
    </w:p>
    <w:p w14:paraId="636D2AE0" w14:textId="0DFD104D" w:rsidR="00847110" w:rsidRDefault="00D55717" w:rsidP="0006657D">
      <w:pPr>
        <w:widowControl w:val="0"/>
        <w:spacing w:after="120" w:line="276" w:lineRule="auto"/>
        <w:ind w:left="1276" w:hanging="709"/>
        <w:jc w:val="both"/>
        <w:rPr>
          <w:sz w:val="22"/>
          <w:szCs w:val="22"/>
        </w:rPr>
      </w:pPr>
      <w:r>
        <w:rPr>
          <w:rFonts w:ascii="Calibri" w:eastAsia="Calibri" w:hAnsi="Calibri" w:cs="Calibri"/>
          <w:sz w:val="22"/>
          <w:szCs w:val="22"/>
        </w:rPr>
        <w:t>7.3</w:t>
      </w:r>
      <w:r w:rsidR="003A6B27">
        <w:rPr>
          <w:rFonts w:ascii="Calibri" w:eastAsia="Calibri" w:hAnsi="Calibri" w:cs="Calibri"/>
          <w:sz w:val="22"/>
          <w:szCs w:val="22"/>
        </w:rPr>
        <w:tab/>
      </w:r>
      <w:r>
        <w:rPr>
          <w:rFonts w:ascii="Calibri" w:eastAsia="Calibri" w:hAnsi="Calibri" w:cs="Calibri"/>
          <w:sz w:val="22"/>
          <w:szCs w:val="22"/>
        </w:rPr>
        <w:t>If the Supplier supplies all or any of the Services at or from its</w:t>
      </w:r>
      <w:r w:rsidR="00B515D6">
        <w:rPr>
          <w:rFonts w:ascii="Calibri" w:eastAsia="Calibri" w:hAnsi="Calibri" w:cs="Calibri"/>
          <w:sz w:val="22"/>
          <w:szCs w:val="22"/>
        </w:rPr>
        <w:t xml:space="preserve"> own</w:t>
      </w:r>
      <w:r>
        <w:rPr>
          <w:rFonts w:ascii="Calibri" w:eastAsia="Calibri" w:hAnsi="Calibri" w:cs="Calibri"/>
          <w:sz w:val="22"/>
          <w:szCs w:val="22"/>
        </w:rPr>
        <w:t xml:space="preserve"> premises or the premises of a third party, Progress may, during normal business hours and on reasonable notice, inspect and examine the manner in which the relevant Services are supplied at or from the relevant premises.</w:t>
      </w:r>
    </w:p>
    <w:p w14:paraId="6E12AF76" w14:textId="4067213B" w:rsidR="00847110" w:rsidRDefault="00D55717" w:rsidP="0006657D">
      <w:pPr>
        <w:widowControl w:val="0"/>
        <w:spacing w:after="120" w:line="276" w:lineRule="auto"/>
        <w:ind w:left="1134" w:hanging="594"/>
        <w:jc w:val="both"/>
        <w:rPr>
          <w:sz w:val="22"/>
          <w:szCs w:val="22"/>
        </w:rPr>
      </w:pPr>
      <w:r>
        <w:rPr>
          <w:rFonts w:ascii="Calibri" w:eastAsia="Calibri" w:hAnsi="Calibri" w:cs="Calibri"/>
          <w:sz w:val="22"/>
          <w:szCs w:val="22"/>
        </w:rPr>
        <w:t>7.4</w:t>
      </w:r>
      <w:r w:rsidR="003A6B27">
        <w:rPr>
          <w:rFonts w:ascii="Calibri" w:eastAsia="Calibri" w:hAnsi="Calibri" w:cs="Calibri"/>
          <w:sz w:val="22"/>
          <w:szCs w:val="22"/>
        </w:rPr>
        <w:tab/>
      </w:r>
      <w:r>
        <w:rPr>
          <w:rFonts w:ascii="Calibri" w:eastAsia="Calibri" w:hAnsi="Calibri" w:cs="Calibri"/>
          <w:sz w:val="22"/>
          <w:szCs w:val="22"/>
        </w:rPr>
        <w:t xml:space="preserve">Progress shall be responsible for maintaining the security of its premises in accordance with its standard security requirements.  While on </w:t>
      </w:r>
      <w:r w:rsidR="001F5825">
        <w:rPr>
          <w:rFonts w:ascii="Calibri" w:eastAsia="Calibri" w:hAnsi="Calibri" w:cs="Calibri"/>
          <w:sz w:val="22"/>
          <w:szCs w:val="22"/>
        </w:rPr>
        <w:t xml:space="preserve">any of </w:t>
      </w:r>
      <w:r>
        <w:rPr>
          <w:rFonts w:ascii="Calibri" w:eastAsia="Calibri" w:hAnsi="Calibri" w:cs="Calibri"/>
          <w:sz w:val="22"/>
          <w:szCs w:val="22"/>
        </w:rPr>
        <w:t>Progress’s premises</w:t>
      </w:r>
      <w:r w:rsidR="001F5825">
        <w:rPr>
          <w:rFonts w:ascii="Calibri" w:eastAsia="Calibri" w:hAnsi="Calibri" w:cs="Calibri"/>
          <w:sz w:val="22"/>
          <w:szCs w:val="22"/>
        </w:rPr>
        <w:t>,</w:t>
      </w:r>
      <w:r>
        <w:rPr>
          <w:rFonts w:ascii="Calibri" w:eastAsia="Calibri" w:hAnsi="Calibri" w:cs="Calibri"/>
          <w:sz w:val="22"/>
          <w:szCs w:val="22"/>
        </w:rPr>
        <w:t xml:space="preserve"> the Supplier shall, and shall procure that all Staff shall, comply with all Progress’s security requirements.</w:t>
      </w:r>
    </w:p>
    <w:p w14:paraId="5DE224C5" w14:textId="117C1644" w:rsidR="00847110" w:rsidRDefault="00D55717" w:rsidP="0006657D">
      <w:pPr>
        <w:widowControl w:val="0"/>
        <w:spacing w:after="120" w:line="276" w:lineRule="auto"/>
        <w:ind w:left="1134" w:hanging="567"/>
        <w:jc w:val="both"/>
        <w:rPr>
          <w:sz w:val="22"/>
          <w:szCs w:val="22"/>
        </w:rPr>
      </w:pPr>
      <w:r>
        <w:rPr>
          <w:rFonts w:ascii="Calibri" w:eastAsia="Calibri" w:hAnsi="Calibri" w:cs="Calibri"/>
          <w:sz w:val="22"/>
          <w:szCs w:val="22"/>
        </w:rPr>
        <w:t>7.5</w:t>
      </w:r>
      <w:r w:rsidR="003A6B27">
        <w:rPr>
          <w:rFonts w:ascii="Calibri" w:eastAsia="Calibri" w:hAnsi="Calibri" w:cs="Calibri"/>
          <w:sz w:val="22"/>
          <w:szCs w:val="22"/>
        </w:rPr>
        <w:tab/>
      </w:r>
      <w:r>
        <w:rPr>
          <w:rFonts w:ascii="Calibri" w:eastAsia="Calibri" w:hAnsi="Calibri" w:cs="Calibri"/>
          <w:sz w:val="22"/>
          <w:szCs w:val="22"/>
        </w:rPr>
        <w:t>Where all or any of the Services are supplied from the Supplier’s premises, the Supplier shall, at its own cost, comply with all security requirements specified by Progress in writing.</w:t>
      </w:r>
    </w:p>
    <w:p w14:paraId="47A990C7" w14:textId="0F3FDD87" w:rsidR="00847110" w:rsidRDefault="00D55717" w:rsidP="0006657D">
      <w:pPr>
        <w:widowControl w:val="0"/>
        <w:spacing w:after="120" w:line="276" w:lineRule="auto"/>
        <w:ind w:left="1134" w:hanging="567"/>
        <w:jc w:val="both"/>
        <w:rPr>
          <w:sz w:val="22"/>
          <w:szCs w:val="22"/>
        </w:rPr>
      </w:pPr>
      <w:r>
        <w:rPr>
          <w:rFonts w:ascii="Calibri" w:eastAsia="Calibri" w:hAnsi="Calibri" w:cs="Calibri"/>
          <w:sz w:val="22"/>
          <w:szCs w:val="22"/>
        </w:rPr>
        <w:t>7.6</w:t>
      </w:r>
      <w:r w:rsidR="003A6B27">
        <w:rPr>
          <w:rFonts w:ascii="Calibri" w:eastAsia="Calibri" w:hAnsi="Calibri" w:cs="Calibri"/>
          <w:sz w:val="22"/>
          <w:szCs w:val="22"/>
        </w:rPr>
        <w:tab/>
      </w:r>
      <w:bookmarkStart w:id="12" w:name="_Ref377050472"/>
      <w:r>
        <w:rPr>
          <w:rFonts w:ascii="Calibri" w:eastAsia="Calibri" w:hAnsi="Calibri" w:cs="Calibri"/>
          <w:sz w:val="22"/>
          <w:szCs w:val="22"/>
        </w:rPr>
        <w:t>Without prejudice to clause</w:t>
      </w:r>
      <w:r w:rsidR="001F5825">
        <w:rPr>
          <w:rFonts w:ascii="Calibri" w:eastAsia="Calibri" w:hAnsi="Calibri" w:cs="Calibri"/>
          <w:sz w:val="22"/>
          <w:szCs w:val="22"/>
        </w:rPr>
        <w:t xml:space="preserve"> 6.2.8</w:t>
      </w:r>
      <w:r>
        <w:rPr>
          <w:rFonts w:ascii="Calibri" w:eastAsia="Calibri" w:hAnsi="Calibri" w:cs="Calibri"/>
          <w:sz w:val="22"/>
          <w:szCs w:val="22"/>
        </w:rPr>
        <w:t>, any equipment provided by Progress for the purposes of the Agreement shall remain the property of Progress and shall be used by the Supplier and the Staff only for the purpose of carrying out the Agreement.  Such equipment shall be returned promptly to Progress on expiry or termination of the Agreement.</w:t>
      </w:r>
      <w:bookmarkEnd w:id="12"/>
      <w:r>
        <w:rPr>
          <w:rFonts w:ascii="Calibri" w:eastAsia="Calibri" w:hAnsi="Calibri" w:cs="Calibri"/>
          <w:sz w:val="22"/>
          <w:szCs w:val="22"/>
        </w:rPr>
        <w:t xml:space="preserve"> </w:t>
      </w:r>
    </w:p>
    <w:p w14:paraId="4F23FBC2" w14:textId="16E8E2B5" w:rsidR="00847110" w:rsidRDefault="00D55717" w:rsidP="0006657D">
      <w:pPr>
        <w:widowControl w:val="0"/>
        <w:spacing w:after="120" w:line="276" w:lineRule="auto"/>
        <w:ind w:left="1134" w:hanging="594"/>
        <w:jc w:val="both"/>
        <w:rPr>
          <w:sz w:val="22"/>
          <w:szCs w:val="22"/>
        </w:rPr>
      </w:pPr>
      <w:r>
        <w:rPr>
          <w:rFonts w:ascii="Calibri" w:eastAsia="Calibri" w:hAnsi="Calibri" w:cs="Calibri"/>
          <w:sz w:val="22"/>
          <w:szCs w:val="22"/>
        </w:rPr>
        <w:t>7.7</w:t>
      </w:r>
      <w:r w:rsidR="003A6B27">
        <w:rPr>
          <w:sz w:val="14"/>
          <w:szCs w:val="14"/>
        </w:rPr>
        <w:tab/>
      </w:r>
      <w:bookmarkStart w:id="13" w:name="_Ref377050478"/>
      <w:r>
        <w:rPr>
          <w:rFonts w:ascii="Calibri" w:eastAsia="Calibri" w:hAnsi="Calibri" w:cs="Calibri"/>
          <w:sz w:val="22"/>
          <w:szCs w:val="22"/>
        </w:rPr>
        <w:t xml:space="preserve">The Supplier shall reimburse Progress for any loss or damage to </w:t>
      </w:r>
      <w:r w:rsidR="001F5825">
        <w:rPr>
          <w:rFonts w:ascii="Calibri" w:eastAsia="Calibri" w:hAnsi="Calibri" w:cs="Calibri"/>
          <w:sz w:val="22"/>
          <w:szCs w:val="22"/>
        </w:rPr>
        <w:t>its</w:t>
      </w:r>
      <w:r>
        <w:rPr>
          <w:rFonts w:ascii="Calibri" w:eastAsia="Calibri" w:hAnsi="Calibri" w:cs="Calibri"/>
          <w:sz w:val="22"/>
          <w:szCs w:val="22"/>
        </w:rPr>
        <w:t xml:space="preserve"> equipment (other than deterioration resulting from normal and proper use) caused by the Supplier or any Staff.  Equipment supplied by Progress shall be deemed to be in a good condition when received by the Supplier or relevant Staff unless Progress is notified otherwise in writing within 5 Working Days of receipt.</w:t>
      </w:r>
      <w:bookmarkEnd w:id="13"/>
      <w:r>
        <w:rPr>
          <w:rFonts w:ascii="Calibri" w:eastAsia="Calibri" w:hAnsi="Calibri" w:cs="Calibri"/>
          <w:sz w:val="22"/>
          <w:szCs w:val="22"/>
        </w:rPr>
        <w:t xml:space="preserve">  </w:t>
      </w:r>
    </w:p>
    <w:p w14:paraId="327E16AC" w14:textId="77777777" w:rsidR="00847110" w:rsidRDefault="00D55717" w:rsidP="00A41B69">
      <w:pPr>
        <w:keepNext/>
        <w:spacing w:before="360" w:after="120" w:line="276" w:lineRule="auto"/>
        <w:ind w:left="851" w:hanging="851"/>
        <w:jc w:val="both"/>
        <w:rPr>
          <w:sz w:val="22"/>
          <w:szCs w:val="22"/>
        </w:rPr>
      </w:pPr>
      <w:r>
        <w:rPr>
          <w:rFonts w:ascii="Calibri" w:eastAsia="Calibri" w:hAnsi="Calibri" w:cs="Calibri"/>
          <w:b/>
          <w:bCs/>
          <w:sz w:val="22"/>
          <w:szCs w:val="22"/>
        </w:rPr>
        <w:t>8</w:t>
      </w:r>
      <w:r>
        <w:rPr>
          <w:sz w:val="14"/>
          <w:szCs w:val="14"/>
        </w:rPr>
        <w:t xml:space="preserve">               </w:t>
      </w:r>
      <w:r>
        <w:rPr>
          <w:rFonts w:ascii="Calibri" w:eastAsia="Calibri" w:hAnsi="Calibri" w:cs="Calibri"/>
          <w:b/>
          <w:bCs/>
          <w:sz w:val="22"/>
          <w:szCs w:val="22"/>
        </w:rPr>
        <w:t>Charges, Payment and Recovery of Sums Due</w:t>
      </w:r>
    </w:p>
    <w:p w14:paraId="2A388C1E" w14:textId="7F4E0487"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8.1</w:t>
      </w:r>
      <w:r w:rsidR="003A6B27">
        <w:rPr>
          <w:rFonts w:ascii="Calibri" w:eastAsia="Calibri" w:hAnsi="Calibri" w:cs="Calibri"/>
          <w:sz w:val="22"/>
          <w:szCs w:val="22"/>
        </w:rPr>
        <w:tab/>
      </w:r>
      <w:r>
        <w:rPr>
          <w:rFonts w:ascii="Calibri" w:eastAsia="Calibri" w:hAnsi="Calibri" w:cs="Calibri"/>
          <w:sz w:val="22"/>
          <w:szCs w:val="22"/>
        </w:rPr>
        <w:t xml:space="preserve">The Charges for the Goods and/or Services shall be as set out in the Order and shall be the full and exclusive remuneration of the Supplier in respect of the supply of the Goods and/or Services.  Unless otherwise agreed in writing by Progress, the Charges shall include every cost and expense of the Supplier directly or indirectly incurred in connection with the performance of the Services. </w:t>
      </w:r>
    </w:p>
    <w:p w14:paraId="56642740" w14:textId="6F10B9E2" w:rsidR="00847110" w:rsidRDefault="00D55717" w:rsidP="00A41B69">
      <w:pPr>
        <w:widowControl w:val="0"/>
        <w:spacing w:after="120" w:line="276" w:lineRule="auto"/>
        <w:ind w:left="1134" w:hanging="567"/>
        <w:jc w:val="both"/>
        <w:rPr>
          <w:sz w:val="22"/>
          <w:szCs w:val="22"/>
        </w:rPr>
      </w:pPr>
      <w:r w:rsidRPr="00A41B69">
        <w:rPr>
          <w:rFonts w:asciiTheme="minorHAnsi" w:eastAsia="Calibri" w:hAnsiTheme="minorHAnsi" w:cstheme="minorHAnsi"/>
          <w:sz w:val="22"/>
          <w:szCs w:val="22"/>
        </w:rPr>
        <w:t>8.</w:t>
      </w:r>
      <w:r w:rsidR="003A6B27" w:rsidRPr="00A41B69">
        <w:rPr>
          <w:rFonts w:asciiTheme="minorHAnsi" w:hAnsiTheme="minorHAnsi" w:cstheme="minorHAnsi"/>
          <w:sz w:val="22"/>
          <w:szCs w:val="22"/>
        </w:rPr>
        <w:t>2</w:t>
      </w:r>
      <w:r w:rsidR="003A6B27">
        <w:rPr>
          <w:sz w:val="14"/>
          <w:szCs w:val="14"/>
        </w:rPr>
        <w:tab/>
      </w:r>
      <w:r>
        <w:rPr>
          <w:rFonts w:ascii="Calibri" w:eastAsia="Calibri" w:hAnsi="Calibri" w:cs="Calibri"/>
          <w:sz w:val="22"/>
          <w:szCs w:val="22"/>
        </w:rPr>
        <w:t xml:space="preserve">All amounts stated are exclusive of VAT which shall be charged at the prevailing rate.  Progress shall, following the receipt of a valid VAT invoice, pay to the Supplier a sum equal to the VAT chargeable in respect of the Goods and/or Services. </w:t>
      </w:r>
    </w:p>
    <w:p w14:paraId="5B429F9C" w14:textId="6FB80344"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lastRenderedPageBreak/>
        <w:t>8.3</w:t>
      </w:r>
      <w:r w:rsidR="003A6B27">
        <w:rPr>
          <w:sz w:val="14"/>
          <w:szCs w:val="14"/>
        </w:rPr>
        <w:tab/>
      </w:r>
      <w:r>
        <w:rPr>
          <w:rFonts w:ascii="Calibri" w:eastAsia="Calibri" w:hAnsi="Calibri" w:cs="Calibri"/>
          <w:sz w:val="22"/>
          <w:szCs w:val="22"/>
        </w:rPr>
        <w:t>The Supplier shall invoice Progress as specified in the Agreement.  Each invoice shall include such supporting information required by Progress to verify the accuracy of the invoice, including</w:t>
      </w:r>
      <w:r w:rsidR="001F5825">
        <w:rPr>
          <w:rFonts w:ascii="Calibri" w:eastAsia="Calibri" w:hAnsi="Calibri" w:cs="Calibri"/>
          <w:sz w:val="22"/>
          <w:szCs w:val="22"/>
        </w:rPr>
        <w:t>, but not limited to,</w:t>
      </w:r>
      <w:r>
        <w:rPr>
          <w:rFonts w:ascii="Calibri" w:eastAsia="Calibri" w:hAnsi="Calibri" w:cs="Calibri"/>
          <w:sz w:val="22"/>
          <w:szCs w:val="22"/>
        </w:rPr>
        <w:t xml:space="preserve"> the relevant Purchase Order Number and a breakdown of the Goods and/or Services supplied in the invoice period.  </w:t>
      </w:r>
    </w:p>
    <w:p w14:paraId="25F209F3" w14:textId="016244C3"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8.4</w:t>
      </w:r>
      <w:r w:rsidR="003A6B27">
        <w:rPr>
          <w:sz w:val="14"/>
          <w:szCs w:val="14"/>
        </w:rPr>
        <w:tab/>
      </w:r>
      <w:r>
        <w:rPr>
          <w:rFonts w:ascii="Calibri" w:eastAsia="Calibri" w:hAnsi="Calibri" w:cs="Calibri"/>
          <w:sz w:val="22"/>
          <w:szCs w:val="22"/>
        </w:rPr>
        <w:t>In consideration of the supply of the Goods and/or Services by the Supplier, Progress shall pay the Supplier the invoiced amounts no later than 30 days after verifying that the invoice is valid and undisputed and includes a valid Purchase Order Number.  Progress may, without prejudice to any other rights and remedies under the Agreement, withhold or reduce payments in the event of unsatisfactory performance.</w:t>
      </w:r>
    </w:p>
    <w:p w14:paraId="517486CB" w14:textId="31F4A676" w:rsidR="00847110" w:rsidRDefault="00D55717" w:rsidP="00A41B69">
      <w:pPr>
        <w:widowControl w:val="0"/>
        <w:spacing w:after="120" w:line="276" w:lineRule="auto"/>
        <w:ind w:left="1134" w:hanging="595"/>
        <w:jc w:val="both"/>
        <w:rPr>
          <w:sz w:val="22"/>
          <w:szCs w:val="22"/>
        </w:rPr>
      </w:pPr>
      <w:r>
        <w:rPr>
          <w:rFonts w:ascii="Calibri" w:eastAsia="Calibri" w:hAnsi="Calibri" w:cs="Calibri"/>
          <w:sz w:val="22"/>
          <w:szCs w:val="22"/>
        </w:rPr>
        <w:t>8.5</w:t>
      </w:r>
      <w:r w:rsidR="003A6B27">
        <w:rPr>
          <w:sz w:val="14"/>
          <w:szCs w:val="14"/>
        </w:rPr>
        <w:tab/>
      </w:r>
      <w:r>
        <w:rPr>
          <w:rFonts w:ascii="Calibri" w:eastAsia="Calibri" w:hAnsi="Calibri" w:cs="Calibri"/>
          <w:sz w:val="22"/>
          <w:szCs w:val="22"/>
        </w:rPr>
        <w:t>If Progress fails to consider and verify an invoice in a timely fashion the invoice shall be regarded as valid and undisputed for the purpose of paragraph 8.4 after a reasonable time has passed.</w:t>
      </w:r>
    </w:p>
    <w:p w14:paraId="7E63F993" w14:textId="05F8BAF4"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8.6</w:t>
      </w:r>
      <w:r w:rsidR="003A6B27">
        <w:rPr>
          <w:sz w:val="14"/>
          <w:szCs w:val="14"/>
        </w:rPr>
        <w:tab/>
      </w:r>
      <w:r>
        <w:rPr>
          <w:rFonts w:ascii="Calibri" w:eastAsia="Calibri" w:hAnsi="Calibri" w:cs="Calibri"/>
          <w:sz w:val="22"/>
          <w:szCs w:val="22"/>
        </w:rPr>
        <w:t xml:space="preserve">If there is a dispute between the Parties as to the amount invoiced, Progress shall pay the undisputed amount. The Supplier shall not suspend the supply of the Goods and/or Services unless the Supplier is entitled to terminate the Agreement for a failure to pay undisputed sums in accordance with clause </w:t>
      </w:r>
      <w:r w:rsidR="002C3966">
        <w:rPr>
          <w:rFonts w:ascii="Calibri" w:eastAsia="Calibri" w:hAnsi="Calibri" w:cs="Calibri"/>
          <w:sz w:val="22"/>
          <w:szCs w:val="22"/>
        </w:rPr>
        <w:t>21.4</w:t>
      </w:r>
      <w:r>
        <w:rPr>
          <w:rFonts w:ascii="Calibri" w:eastAsia="Calibri" w:hAnsi="Calibri" w:cs="Calibri"/>
          <w:sz w:val="22"/>
          <w:szCs w:val="22"/>
        </w:rPr>
        <w:t>.  Any disputed amounts shall be resolved through the dispute resolution procedure detailed in clause</w:t>
      </w:r>
      <w:r w:rsidR="002C3966">
        <w:rPr>
          <w:rFonts w:ascii="Calibri" w:eastAsia="Calibri" w:hAnsi="Calibri" w:cs="Calibri"/>
          <w:sz w:val="22"/>
          <w:szCs w:val="22"/>
        </w:rPr>
        <w:t xml:space="preserve"> 24</w:t>
      </w:r>
      <w:r>
        <w:rPr>
          <w:rFonts w:ascii="Calibri" w:eastAsia="Calibri" w:hAnsi="Calibri" w:cs="Calibri"/>
          <w:sz w:val="22"/>
          <w:szCs w:val="22"/>
        </w:rPr>
        <w:t xml:space="preserve">. </w:t>
      </w:r>
    </w:p>
    <w:p w14:paraId="5C6A88D1" w14:textId="61410A60"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8.7</w:t>
      </w:r>
      <w:r w:rsidR="003A6B27">
        <w:rPr>
          <w:sz w:val="14"/>
          <w:szCs w:val="14"/>
        </w:rPr>
        <w:tab/>
      </w:r>
      <w:r>
        <w:rPr>
          <w:rFonts w:ascii="Calibri" w:eastAsia="Calibri" w:hAnsi="Calibri" w:cs="Calibri"/>
          <w:sz w:val="22"/>
          <w:szCs w:val="22"/>
        </w:rPr>
        <w:t>If a payment of an undisputed amount is not made by Progress by the due date, then Progress shall pay the Supplier interest at the interest rate of 2% above Bank of England base rate.</w:t>
      </w:r>
    </w:p>
    <w:p w14:paraId="7E0FA30C" w14:textId="11A2CA7F"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8.8</w:t>
      </w:r>
      <w:r w:rsidR="003A6B27">
        <w:rPr>
          <w:sz w:val="14"/>
          <w:szCs w:val="14"/>
        </w:rPr>
        <w:tab/>
      </w:r>
      <w:r>
        <w:rPr>
          <w:rFonts w:ascii="Calibri" w:eastAsia="Calibri" w:hAnsi="Calibri" w:cs="Calibri"/>
          <w:sz w:val="22"/>
          <w:szCs w:val="22"/>
        </w:rPr>
        <w:t>Interest shall not be payable in respect of any amount in dispute as notified to the Supplier unless such amount is subsequently agreed or held to be payable by Progress.</w:t>
      </w:r>
    </w:p>
    <w:p w14:paraId="38EEFD7E" w14:textId="2D3F3002"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8.9</w:t>
      </w:r>
      <w:r w:rsidR="003A6B27">
        <w:rPr>
          <w:sz w:val="14"/>
          <w:szCs w:val="14"/>
        </w:rPr>
        <w:tab/>
      </w:r>
      <w:r>
        <w:rPr>
          <w:rFonts w:ascii="Calibri" w:eastAsia="Calibri" w:hAnsi="Calibri" w:cs="Calibri"/>
          <w:sz w:val="22"/>
          <w:szCs w:val="22"/>
        </w:rPr>
        <w:t>Where the Supplier enters into a sub-contract, the Supplier shall include in that sub-contract:</w:t>
      </w:r>
    </w:p>
    <w:p w14:paraId="437FA79C" w14:textId="202230A1" w:rsidR="00847110" w:rsidRDefault="00D55717" w:rsidP="00A41B69">
      <w:pPr>
        <w:spacing w:after="120" w:line="276" w:lineRule="auto"/>
        <w:ind w:left="2154" w:hanging="1020"/>
        <w:rPr>
          <w:sz w:val="22"/>
          <w:szCs w:val="22"/>
        </w:rPr>
      </w:pPr>
      <w:r>
        <w:rPr>
          <w:rFonts w:ascii="Calibri" w:eastAsia="Calibri" w:hAnsi="Calibri" w:cs="Calibri"/>
          <w:sz w:val="22"/>
          <w:szCs w:val="22"/>
        </w:rPr>
        <w:t>8.9.1</w:t>
      </w:r>
      <w:r w:rsidR="003A6B27">
        <w:rPr>
          <w:rFonts w:ascii="Calibri" w:eastAsia="Calibri" w:hAnsi="Calibri" w:cs="Calibri"/>
          <w:sz w:val="22"/>
          <w:szCs w:val="22"/>
        </w:rPr>
        <w:tab/>
      </w:r>
      <w:proofErr w:type="gramStart"/>
      <w:r>
        <w:rPr>
          <w:rFonts w:ascii="Calibri" w:eastAsia="Calibri" w:hAnsi="Calibri" w:cs="Calibri"/>
          <w:sz w:val="22"/>
          <w:szCs w:val="22"/>
        </w:rPr>
        <w:t>provisions</w:t>
      </w:r>
      <w:proofErr w:type="gramEnd"/>
      <w:r>
        <w:rPr>
          <w:rFonts w:ascii="Calibri" w:eastAsia="Calibri" w:hAnsi="Calibri" w:cs="Calibri"/>
          <w:sz w:val="22"/>
          <w:szCs w:val="22"/>
        </w:rPr>
        <w:t xml:space="preserve"> having the same effects as clauses 8.3 to 8.</w:t>
      </w:r>
      <w:r w:rsidR="00914F78">
        <w:rPr>
          <w:rFonts w:ascii="Calibri" w:eastAsia="Calibri" w:hAnsi="Calibri" w:cs="Calibri"/>
          <w:sz w:val="22"/>
          <w:szCs w:val="22"/>
        </w:rPr>
        <w:t>8</w:t>
      </w:r>
      <w:r>
        <w:rPr>
          <w:rFonts w:ascii="Calibri" w:eastAsia="Calibri" w:hAnsi="Calibri" w:cs="Calibri"/>
          <w:sz w:val="22"/>
          <w:szCs w:val="22"/>
        </w:rPr>
        <w:t xml:space="preserve"> of this Agreement; and </w:t>
      </w:r>
    </w:p>
    <w:p w14:paraId="134DE789" w14:textId="77777777" w:rsidR="00847110" w:rsidRDefault="00D55717" w:rsidP="00A41B69">
      <w:pPr>
        <w:spacing w:after="120" w:line="276" w:lineRule="auto"/>
        <w:ind w:left="2154" w:hanging="1020"/>
        <w:rPr>
          <w:sz w:val="22"/>
          <w:szCs w:val="22"/>
        </w:rPr>
      </w:pPr>
      <w:r>
        <w:rPr>
          <w:rFonts w:ascii="Calibri" w:eastAsia="Calibri" w:hAnsi="Calibri" w:cs="Calibri"/>
          <w:sz w:val="22"/>
          <w:szCs w:val="22"/>
        </w:rPr>
        <w:t>8.9.2</w:t>
      </w:r>
      <w:r>
        <w:rPr>
          <w:rFonts w:ascii="Calibri" w:eastAsia="Calibri" w:hAnsi="Calibri" w:cs="Calibri"/>
          <w:sz w:val="22"/>
          <w:szCs w:val="22"/>
        </w:rPr>
        <w:tab/>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provision requiring the counterparty to that sub-contract to include in any sub-contract which it awards provisions having the same effect as 8.3 to 8.8 of this Agreement.</w:t>
      </w:r>
    </w:p>
    <w:p w14:paraId="2EB840C5" w14:textId="5EE9424D" w:rsidR="00847110" w:rsidRDefault="00D55717" w:rsidP="00A41B69">
      <w:pPr>
        <w:spacing w:after="120" w:line="276" w:lineRule="auto"/>
        <w:ind w:left="1134"/>
        <w:rPr>
          <w:sz w:val="22"/>
          <w:szCs w:val="22"/>
        </w:rPr>
      </w:pPr>
      <w:r>
        <w:rPr>
          <w:rFonts w:ascii="Calibri" w:eastAsia="Calibri" w:hAnsi="Calibri" w:cs="Calibri"/>
          <w:sz w:val="22"/>
          <w:szCs w:val="22"/>
        </w:rPr>
        <w:t>In this clause 8.</w:t>
      </w:r>
      <w:r w:rsidR="00914F78">
        <w:rPr>
          <w:rFonts w:ascii="Calibri" w:eastAsia="Calibri" w:hAnsi="Calibri" w:cs="Calibri"/>
          <w:sz w:val="22"/>
          <w:szCs w:val="22"/>
        </w:rPr>
        <w:t>9</w:t>
      </w:r>
      <w:r>
        <w:rPr>
          <w:rFonts w:ascii="Calibri" w:eastAsia="Calibri" w:hAnsi="Calibri" w:cs="Calibri"/>
          <w:sz w:val="22"/>
          <w:szCs w:val="22"/>
        </w:rPr>
        <w:t xml:space="preserve">, “sub-contract” means a contract between two or more suppliers, at any stage of remoteness from Progress in a subcontracting chain, made wholly or substantially for the purpose of performing (or contributing to the performance of) the whole or any part of this Agreement. </w:t>
      </w:r>
    </w:p>
    <w:p w14:paraId="6D99A2C6" w14:textId="6432C566" w:rsidR="00847110" w:rsidRDefault="00D55717" w:rsidP="00A41B69">
      <w:pPr>
        <w:widowControl w:val="0"/>
        <w:spacing w:after="120" w:line="276" w:lineRule="auto"/>
        <w:ind w:left="1440" w:hanging="851"/>
        <w:jc w:val="both"/>
        <w:rPr>
          <w:rFonts w:ascii="Calibri" w:eastAsia="Calibri" w:hAnsi="Calibri" w:cs="Calibri"/>
          <w:sz w:val="22"/>
          <w:szCs w:val="22"/>
        </w:rPr>
      </w:pPr>
      <w:r>
        <w:rPr>
          <w:rFonts w:ascii="Calibri" w:eastAsia="Calibri" w:hAnsi="Calibri" w:cs="Calibri"/>
          <w:sz w:val="22"/>
          <w:szCs w:val="22"/>
        </w:rPr>
        <w:t>8.10</w:t>
      </w:r>
      <w:r w:rsidR="00AD30B1">
        <w:rPr>
          <w:rFonts w:ascii="Calibri" w:eastAsia="Calibri" w:hAnsi="Calibri" w:cs="Calibri"/>
          <w:sz w:val="22"/>
          <w:szCs w:val="22"/>
        </w:rPr>
        <w:tab/>
      </w:r>
      <w:r>
        <w:rPr>
          <w:rFonts w:ascii="Calibri" w:eastAsia="Calibri" w:hAnsi="Calibri" w:cs="Calibri"/>
          <w:sz w:val="22"/>
          <w:szCs w:val="22"/>
        </w:rPr>
        <w:t xml:space="preserve">If any sum of money is recoverable from or payable by the Supplier under the Agreement (including any sum which the Supplier is liable to pay to Progress in respect of any breach of the Agreement), that sum may be deducted unilaterally by Progress from any sum then due, or which may </w:t>
      </w:r>
      <w:r w:rsidR="00914F78">
        <w:rPr>
          <w:rFonts w:ascii="Calibri" w:eastAsia="Calibri" w:hAnsi="Calibri" w:cs="Calibri"/>
          <w:sz w:val="22"/>
          <w:szCs w:val="22"/>
        </w:rPr>
        <w:t>be</w:t>
      </w:r>
      <w:r>
        <w:rPr>
          <w:rFonts w:ascii="Calibri" w:eastAsia="Calibri" w:hAnsi="Calibri" w:cs="Calibri"/>
          <w:sz w:val="22"/>
          <w:szCs w:val="22"/>
        </w:rPr>
        <w:t xml:space="preserve">come due, to the Supplier under the Agreement or under any other agreement or contract with Progress.  The Supplier shall not be entitled to assert any credit, set-off or counterclaim against Progress in </w:t>
      </w:r>
      <w:r>
        <w:rPr>
          <w:rFonts w:ascii="Calibri" w:eastAsia="Calibri" w:hAnsi="Calibri" w:cs="Calibri"/>
          <w:sz w:val="22"/>
          <w:szCs w:val="22"/>
        </w:rPr>
        <w:lastRenderedPageBreak/>
        <w:t xml:space="preserve">order to justify withholding payment of any such amount in whole or in part. </w:t>
      </w:r>
    </w:p>
    <w:p w14:paraId="3A0684A2" w14:textId="77777777" w:rsidR="00914F78" w:rsidRDefault="00914F78" w:rsidP="00A41B69">
      <w:pPr>
        <w:widowControl w:val="0"/>
        <w:spacing w:after="120" w:line="276" w:lineRule="auto"/>
        <w:ind w:left="1418" w:hanging="851"/>
        <w:jc w:val="both"/>
        <w:rPr>
          <w:sz w:val="22"/>
          <w:szCs w:val="22"/>
        </w:rPr>
      </w:pPr>
      <w:r>
        <w:rPr>
          <w:rFonts w:ascii="Calibri" w:eastAsia="Calibri" w:hAnsi="Calibri" w:cs="Calibri"/>
          <w:sz w:val="22"/>
          <w:szCs w:val="22"/>
        </w:rPr>
        <w:t>8.11</w:t>
      </w:r>
      <w:r>
        <w:rPr>
          <w:rFonts w:ascii="Calibri" w:eastAsia="Calibri" w:hAnsi="Calibri" w:cs="Calibri"/>
          <w:sz w:val="22"/>
          <w:szCs w:val="22"/>
        </w:rPr>
        <w:tab/>
      </w:r>
      <w:r w:rsidRPr="00914F78">
        <w:rPr>
          <w:rFonts w:ascii="Calibri" w:eastAsia="Calibri" w:hAnsi="Calibri" w:cs="Calibri"/>
          <w:sz w:val="22"/>
          <w:szCs w:val="22"/>
        </w:rPr>
        <w:t xml:space="preserve">The Supplier shall maintain complete and accurate records of the time spent and materials used by the Supplier in providing the Services, and the Supplier shall allow </w:t>
      </w:r>
      <w:r>
        <w:rPr>
          <w:rFonts w:ascii="Calibri" w:eastAsia="Calibri" w:hAnsi="Calibri" w:cs="Calibri"/>
          <w:sz w:val="22"/>
          <w:szCs w:val="22"/>
        </w:rPr>
        <w:t>Progress</w:t>
      </w:r>
      <w:r w:rsidRPr="00914F78">
        <w:rPr>
          <w:rFonts w:ascii="Calibri" w:eastAsia="Calibri" w:hAnsi="Calibri" w:cs="Calibri"/>
          <w:sz w:val="22"/>
          <w:szCs w:val="22"/>
        </w:rPr>
        <w:t xml:space="preserve"> to inspect such records at all reasonable times on request</w:t>
      </w:r>
    </w:p>
    <w:p w14:paraId="271B1AB0" w14:textId="77777777" w:rsidR="00847110" w:rsidRDefault="00D55717" w:rsidP="00A41B69">
      <w:pPr>
        <w:widowControl w:val="0"/>
        <w:spacing w:before="360" w:after="120" w:line="276" w:lineRule="auto"/>
        <w:ind w:left="851" w:hanging="851"/>
        <w:jc w:val="both"/>
        <w:rPr>
          <w:sz w:val="22"/>
          <w:szCs w:val="22"/>
        </w:rPr>
      </w:pPr>
      <w:r>
        <w:rPr>
          <w:rFonts w:ascii="Calibri" w:eastAsia="Calibri" w:hAnsi="Calibri" w:cs="Calibri"/>
          <w:b/>
          <w:bCs/>
          <w:sz w:val="22"/>
          <w:szCs w:val="22"/>
        </w:rPr>
        <w:t>9</w:t>
      </w:r>
      <w:r>
        <w:rPr>
          <w:sz w:val="14"/>
          <w:szCs w:val="14"/>
        </w:rPr>
        <w:t xml:space="preserve">               </w:t>
      </w:r>
      <w:bookmarkStart w:id="14" w:name="_Ref377050486"/>
      <w:r>
        <w:rPr>
          <w:rFonts w:ascii="Calibri" w:eastAsia="Calibri" w:hAnsi="Calibri" w:cs="Calibri"/>
          <w:b/>
          <w:bCs/>
          <w:sz w:val="22"/>
          <w:szCs w:val="22"/>
        </w:rPr>
        <w:t>Staff and Key Personnel</w:t>
      </w:r>
      <w:bookmarkEnd w:id="14"/>
    </w:p>
    <w:p w14:paraId="239AFB48" w14:textId="4561F71C"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9.1</w:t>
      </w:r>
      <w:r>
        <w:rPr>
          <w:sz w:val="14"/>
          <w:szCs w:val="14"/>
        </w:rPr>
        <w:t xml:space="preserve"> </w:t>
      </w:r>
      <w:r w:rsidR="003A6B27">
        <w:rPr>
          <w:sz w:val="14"/>
          <w:szCs w:val="14"/>
        </w:rPr>
        <w:tab/>
      </w:r>
      <w:r>
        <w:rPr>
          <w:rFonts w:ascii="Calibri" w:eastAsia="Calibri" w:hAnsi="Calibri" w:cs="Calibri"/>
          <w:sz w:val="22"/>
          <w:szCs w:val="22"/>
        </w:rPr>
        <w:t>If Progress reasonably believes that any of the Staff are unsuitable to undertake work in respect of the Agreement, it may, by giving written notice to the Supplier:</w:t>
      </w:r>
    </w:p>
    <w:p w14:paraId="0BA6B7BA" w14:textId="10AB147A" w:rsidR="00847110" w:rsidRDefault="00D55717" w:rsidP="00A41B69">
      <w:pPr>
        <w:widowControl w:val="0"/>
        <w:spacing w:after="120" w:line="276" w:lineRule="auto"/>
        <w:ind w:left="2036" w:hanging="902"/>
        <w:jc w:val="both"/>
        <w:rPr>
          <w:sz w:val="22"/>
          <w:szCs w:val="22"/>
        </w:rPr>
      </w:pPr>
      <w:r>
        <w:rPr>
          <w:rFonts w:ascii="Calibri" w:eastAsia="Calibri" w:hAnsi="Calibri" w:cs="Calibri"/>
          <w:sz w:val="22"/>
          <w:szCs w:val="22"/>
        </w:rPr>
        <w:t>9.1.1</w:t>
      </w:r>
      <w:r w:rsidR="003A6B27">
        <w:rPr>
          <w:rFonts w:ascii="Calibri" w:eastAsia="Calibri" w:hAnsi="Calibri" w:cs="Calibri"/>
          <w:sz w:val="22"/>
          <w:szCs w:val="22"/>
        </w:rPr>
        <w:tab/>
      </w:r>
      <w:proofErr w:type="gramStart"/>
      <w:r>
        <w:rPr>
          <w:rFonts w:ascii="Calibri" w:eastAsia="Calibri" w:hAnsi="Calibri" w:cs="Calibri"/>
          <w:sz w:val="22"/>
          <w:szCs w:val="22"/>
        </w:rPr>
        <w:t>refuse</w:t>
      </w:r>
      <w:proofErr w:type="gramEnd"/>
      <w:r>
        <w:rPr>
          <w:rFonts w:ascii="Calibri" w:eastAsia="Calibri" w:hAnsi="Calibri" w:cs="Calibri"/>
          <w:sz w:val="22"/>
          <w:szCs w:val="22"/>
        </w:rPr>
        <w:t xml:space="preserve"> admission to the relevant person(s) to</w:t>
      </w:r>
      <w:r w:rsidR="00914F78">
        <w:rPr>
          <w:rFonts w:ascii="Calibri" w:eastAsia="Calibri" w:hAnsi="Calibri" w:cs="Calibri"/>
          <w:sz w:val="22"/>
          <w:szCs w:val="22"/>
        </w:rPr>
        <w:t xml:space="preserve"> any of</w:t>
      </w:r>
      <w:r>
        <w:rPr>
          <w:rFonts w:ascii="Calibri" w:eastAsia="Calibri" w:hAnsi="Calibri" w:cs="Calibri"/>
          <w:sz w:val="22"/>
          <w:szCs w:val="22"/>
        </w:rPr>
        <w:t xml:space="preserve"> Progress’s premises; </w:t>
      </w:r>
    </w:p>
    <w:p w14:paraId="15E30163" w14:textId="2BBA73B9" w:rsidR="00847110" w:rsidRDefault="00D55717" w:rsidP="00A41B69">
      <w:pPr>
        <w:widowControl w:val="0"/>
        <w:spacing w:after="120" w:line="276" w:lineRule="auto"/>
        <w:ind w:left="2036" w:hanging="902"/>
        <w:jc w:val="both"/>
        <w:rPr>
          <w:sz w:val="22"/>
          <w:szCs w:val="22"/>
        </w:rPr>
      </w:pPr>
      <w:r>
        <w:rPr>
          <w:rFonts w:ascii="Calibri" w:eastAsia="Calibri" w:hAnsi="Calibri" w:cs="Calibri"/>
          <w:sz w:val="22"/>
          <w:szCs w:val="22"/>
        </w:rPr>
        <w:t>9.1.2</w:t>
      </w:r>
      <w:r w:rsidR="003A6B27">
        <w:rPr>
          <w:sz w:val="14"/>
          <w:szCs w:val="14"/>
        </w:rPr>
        <w:tab/>
      </w:r>
      <w:proofErr w:type="gramStart"/>
      <w:r>
        <w:rPr>
          <w:rFonts w:ascii="Calibri" w:eastAsia="Calibri" w:hAnsi="Calibri" w:cs="Calibri"/>
          <w:sz w:val="22"/>
          <w:szCs w:val="22"/>
        </w:rPr>
        <w:t>direct</w:t>
      </w:r>
      <w:proofErr w:type="gramEnd"/>
      <w:r>
        <w:rPr>
          <w:rFonts w:ascii="Calibri" w:eastAsia="Calibri" w:hAnsi="Calibri" w:cs="Calibri"/>
          <w:sz w:val="22"/>
          <w:szCs w:val="22"/>
        </w:rPr>
        <w:t xml:space="preserve"> the Supplier to end the involvement</w:t>
      </w:r>
      <w:r w:rsidR="00914F78">
        <w:rPr>
          <w:rFonts w:ascii="Calibri" w:eastAsia="Calibri" w:hAnsi="Calibri" w:cs="Calibri"/>
          <w:sz w:val="22"/>
          <w:szCs w:val="22"/>
        </w:rPr>
        <w:t xml:space="preserve"> of that member of Staff</w:t>
      </w:r>
      <w:r>
        <w:rPr>
          <w:rFonts w:ascii="Calibri" w:eastAsia="Calibri" w:hAnsi="Calibri" w:cs="Calibri"/>
          <w:sz w:val="22"/>
          <w:szCs w:val="22"/>
        </w:rPr>
        <w:t xml:space="preserve"> in the provision of the Goods and/or Services</w:t>
      </w:r>
      <w:r w:rsidR="00914F78">
        <w:rPr>
          <w:rFonts w:ascii="Calibri" w:eastAsia="Calibri" w:hAnsi="Calibri" w:cs="Calibri"/>
          <w:sz w:val="22"/>
          <w:szCs w:val="22"/>
        </w:rPr>
        <w:t>;</w:t>
      </w:r>
      <w:r>
        <w:rPr>
          <w:rFonts w:ascii="Calibri" w:eastAsia="Calibri" w:hAnsi="Calibri" w:cs="Calibri"/>
          <w:sz w:val="22"/>
          <w:szCs w:val="22"/>
        </w:rPr>
        <w:t xml:space="preserve"> and/or</w:t>
      </w:r>
    </w:p>
    <w:p w14:paraId="40B8E9E3" w14:textId="2AF63ACD" w:rsidR="00847110" w:rsidRDefault="00D55717" w:rsidP="00A41B69">
      <w:pPr>
        <w:widowControl w:val="0"/>
        <w:spacing w:after="120" w:line="276" w:lineRule="auto"/>
        <w:ind w:left="2036" w:hanging="902"/>
        <w:jc w:val="both"/>
        <w:rPr>
          <w:sz w:val="22"/>
          <w:szCs w:val="22"/>
        </w:rPr>
      </w:pPr>
      <w:r>
        <w:rPr>
          <w:rFonts w:ascii="Calibri" w:eastAsia="Calibri" w:hAnsi="Calibri" w:cs="Calibri"/>
          <w:sz w:val="22"/>
          <w:szCs w:val="22"/>
        </w:rPr>
        <w:t>9.1.3</w:t>
      </w:r>
      <w:r w:rsidR="003A6B27">
        <w:rPr>
          <w:sz w:val="14"/>
          <w:szCs w:val="14"/>
        </w:rPr>
        <w:tab/>
      </w:r>
      <w:proofErr w:type="gramStart"/>
      <w:r>
        <w:rPr>
          <w:rFonts w:ascii="Calibri" w:eastAsia="Calibri" w:hAnsi="Calibri" w:cs="Calibri"/>
          <w:sz w:val="22"/>
          <w:szCs w:val="22"/>
        </w:rPr>
        <w:t>require</w:t>
      </w:r>
      <w:proofErr w:type="gramEnd"/>
      <w:r>
        <w:rPr>
          <w:rFonts w:ascii="Calibri" w:eastAsia="Calibri" w:hAnsi="Calibri" w:cs="Calibri"/>
          <w:sz w:val="22"/>
          <w:szCs w:val="22"/>
        </w:rPr>
        <w:t xml:space="preserve"> that the Supplier replace any person removed under this clause with another suitably qualified person and procure that any security pass issued by Progress to the </w:t>
      </w:r>
      <w:r w:rsidR="00914F78">
        <w:rPr>
          <w:rFonts w:ascii="Calibri" w:eastAsia="Calibri" w:hAnsi="Calibri" w:cs="Calibri"/>
          <w:sz w:val="22"/>
          <w:szCs w:val="22"/>
        </w:rPr>
        <w:t xml:space="preserve">unsuitable member of Staff </w:t>
      </w:r>
      <w:r>
        <w:rPr>
          <w:rFonts w:ascii="Calibri" w:eastAsia="Calibri" w:hAnsi="Calibri" w:cs="Calibri"/>
          <w:sz w:val="22"/>
          <w:szCs w:val="22"/>
        </w:rPr>
        <w:t xml:space="preserve"> removed is surrendered,</w:t>
      </w:r>
    </w:p>
    <w:p w14:paraId="10F188C7" w14:textId="77777777" w:rsidR="00847110" w:rsidRDefault="00D55717" w:rsidP="00A41B69">
      <w:pPr>
        <w:widowControl w:val="0"/>
        <w:spacing w:after="120" w:line="276" w:lineRule="auto"/>
        <w:ind w:left="954" w:firstLine="180"/>
        <w:jc w:val="both"/>
        <w:rPr>
          <w:sz w:val="22"/>
          <w:szCs w:val="22"/>
        </w:rPr>
      </w:pPr>
      <w:bookmarkStart w:id="15" w:name="_Ref260825729"/>
      <w:proofErr w:type="gramStart"/>
      <w:r>
        <w:rPr>
          <w:rFonts w:ascii="Calibri" w:eastAsia="Calibri" w:hAnsi="Calibri" w:cs="Calibri"/>
          <w:sz w:val="22"/>
          <w:szCs w:val="22"/>
        </w:rPr>
        <w:t>and</w:t>
      </w:r>
      <w:proofErr w:type="gramEnd"/>
      <w:r>
        <w:rPr>
          <w:rFonts w:ascii="Calibri" w:eastAsia="Calibri" w:hAnsi="Calibri" w:cs="Calibri"/>
          <w:sz w:val="22"/>
          <w:szCs w:val="22"/>
        </w:rPr>
        <w:t xml:space="preserve"> the Supplier shall comply with any such notice. </w:t>
      </w:r>
    </w:p>
    <w:p w14:paraId="1D18EF92" w14:textId="77777777" w:rsidR="00847110" w:rsidRDefault="00D55717" w:rsidP="00A41B69">
      <w:pPr>
        <w:widowControl w:val="0"/>
        <w:spacing w:after="120" w:line="276" w:lineRule="auto"/>
        <w:ind w:left="540" w:hanging="1"/>
        <w:jc w:val="both"/>
        <w:rPr>
          <w:sz w:val="22"/>
          <w:szCs w:val="22"/>
        </w:rPr>
      </w:pPr>
      <w:r>
        <w:rPr>
          <w:rFonts w:ascii="Calibri" w:eastAsia="Calibri" w:hAnsi="Calibri" w:cs="Calibri"/>
          <w:sz w:val="22"/>
          <w:szCs w:val="22"/>
        </w:rPr>
        <w:t>9.2</w:t>
      </w:r>
      <w:r>
        <w:rPr>
          <w:sz w:val="14"/>
          <w:szCs w:val="14"/>
        </w:rPr>
        <w:t xml:space="preserve">         </w:t>
      </w:r>
      <w:bookmarkStart w:id="16" w:name="_Ref377050375"/>
      <w:bookmarkEnd w:id="15"/>
      <w:r>
        <w:rPr>
          <w:rFonts w:ascii="Calibri" w:eastAsia="Calibri" w:hAnsi="Calibri" w:cs="Calibri"/>
          <w:sz w:val="22"/>
          <w:szCs w:val="22"/>
        </w:rPr>
        <w:t>The Supplier shall:</w:t>
      </w:r>
      <w:bookmarkEnd w:id="16"/>
      <w:r>
        <w:rPr>
          <w:rFonts w:ascii="Calibri" w:eastAsia="Calibri" w:hAnsi="Calibri" w:cs="Calibri"/>
          <w:sz w:val="22"/>
          <w:szCs w:val="22"/>
        </w:rPr>
        <w:t xml:space="preserve"> </w:t>
      </w:r>
    </w:p>
    <w:p w14:paraId="60AB6D22" w14:textId="3BFD9FE4" w:rsidR="00847110" w:rsidRDefault="00D55717" w:rsidP="00A41B69">
      <w:pPr>
        <w:widowControl w:val="0"/>
        <w:spacing w:after="120" w:line="276" w:lineRule="auto"/>
        <w:ind w:left="2160" w:hanging="1026"/>
        <w:jc w:val="both"/>
        <w:rPr>
          <w:sz w:val="22"/>
          <w:szCs w:val="22"/>
        </w:rPr>
      </w:pPr>
      <w:r>
        <w:rPr>
          <w:rFonts w:ascii="Calibri" w:eastAsia="Calibri" w:hAnsi="Calibri" w:cs="Calibri"/>
          <w:sz w:val="22"/>
          <w:szCs w:val="22"/>
        </w:rPr>
        <w:t>9.2.1</w:t>
      </w:r>
      <w:r w:rsidR="00AF7DDA">
        <w:rPr>
          <w:sz w:val="14"/>
          <w:szCs w:val="14"/>
        </w:rPr>
        <w:tab/>
      </w:r>
      <w:r>
        <w:rPr>
          <w:rFonts w:ascii="Calibri" w:eastAsia="Calibri" w:hAnsi="Calibri" w:cs="Calibri"/>
          <w:sz w:val="22"/>
          <w:szCs w:val="22"/>
        </w:rPr>
        <w:t>ensure that all Staff are vetted in accordance with the Staff Vetting Procedures and (where relevant) any applicable Mandatory Policies and if requested, comply with Progress’s Staff Vetting Procedures and Mandatory Policies as supplied from time to time;</w:t>
      </w:r>
    </w:p>
    <w:p w14:paraId="2B869AED" w14:textId="0BEBB949" w:rsidR="00847110" w:rsidRDefault="00D55717" w:rsidP="00A41B69">
      <w:pPr>
        <w:widowControl w:val="0"/>
        <w:spacing w:after="120" w:line="276" w:lineRule="auto"/>
        <w:ind w:left="2127" w:hanging="993"/>
        <w:jc w:val="both"/>
        <w:rPr>
          <w:sz w:val="22"/>
          <w:szCs w:val="22"/>
        </w:rPr>
      </w:pPr>
      <w:r>
        <w:rPr>
          <w:rFonts w:ascii="Calibri" w:eastAsia="Calibri" w:hAnsi="Calibri" w:cs="Calibri"/>
          <w:sz w:val="22"/>
          <w:szCs w:val="22"/>
        </w:rPr>
        <w:t>9.2.2</w:t>
      </w:r>
      <w:r w:rsidR="003A6B27">
        <w:rPr>
          <w:sz w:val="14"/>
          <w:szCs w:val="14"/>
        </w:rPr>
        <w:tab/>
      </w:r>
      <w:proofErr w:type="gramStart"/>
      <w:r>
        <w:rPr>
          <w:rFonts w:ascii="Calibri" w:eastAsia="Calibri" w:hAnsi="Calibri" w:cs="Calibri"/>
          <w:sz w:val="22"/>
          <w:szCs w:val="22"/>
        </w:rPr>
        <w:t>if</w:t>
      </w:r>
      <w:proofErr w:type="gramEnd"/>
      <w:r>
        <w:rPr>
          <w:rFonts w:ascii="Calibri" w:eastAsia="Calibri" w:hAnsi="Calibri" w:cs="Calibri"/>
          <w:sz w:val="22"/>
          <w:szCs w:val="22"/>
        </w:rPr>
        <w:t xml:space="preserve"> requested, provide Progress with a list of the names and addresses (and any</w:t>
      </w:r>
      <w:r w:rsidR="003A6B27">
        <w:rPr>
          <w:rFonts w:ascii="Calibri" w:eastAsia="Calibri" w:hAnsi="Calibri" w:cs="Calibri"/>
          <w:sz w:val="22"/>
          <w:szCs w:val="22"/>
        </w:rPr>
        <w:t xml:space="preserve"> </w:t>
      </w:r>
      <w:r>
        <w:rPr>
          <w:rFonts w:ascii="Calibri" w:eastAsia="Calibri" w:hAnsi="Calibri" w:cs="Calibri"/>
          <w:sz w:val="22"/>
          <w:szCs w:val="22"/>
        </w:rPr>
        <w:t>other relevant information) of all persons who may require admission to Progress’s premises in connection with the Agreement; and</w:t>
      </w:r>
    </w:p>
    <w:p w14:paraId="65F24D50" w14:textId="6D2FD59F" w:rsidR="00847110" w:rsidRDefault="00D55717" w:rsidP="00A41B69">
      <w:pPr>
        <w:widowControl w:val="0"/>
        <w:spacing w:after="120" w:line="276" w:lineRule="auto"/>
        <w:ind w:left="2127" w:hanging="993"/>
        <w:jc w:val="both"/>
        <w:rPr>
          <w:sz w:val="22"/>
          <w:szCs w:val="22"/>
        </w:rPr>
      </w:pPr>
      <w:r>
        <w:rPr>
          <w:rFonts w:ascii="Calibri" w:eastAsia="Calibri" w:hAnsi="Calibri" w:cs="Calibri"/>
          <w:sz w:val="22"/>
          <w:szCs w:val="22"/>
        </w:rPr>
        <w:t>9.2.3</w:t>
      </w:r>
      <w:r>
        <w:rPr>
          <w:sz w:val="14"/>
          <w:szCs w:val="14"/>
        </w:rPr>
        <w:t xml:space="preserve">           </w:t>
      </w:r>
      <w:proofErr w:type="gramStart"/>
      <w:r>
        <w:rPr>
          <w:rFonts w:ascii="Calibri" w:eastAsia="Calibri" w:hAnsi="Calibri" w:cs="Calibri"/>
          <w:sz w:val="22"/>
          <w:szCs w:val="22"/>
        </w:rPr>
        <w:t>procure</w:t>
      </w:r>
      <w:proofErr w:type="gramEnd"/>
      <w:r>
        <w:rPr>
          <w:rFonts w:ascii="Calibri" w:eastAsia="Calibri" w:hAnsi="Calibri" w:cs="Calibri"/>
          <w:sz w:val="22"/>
          <w:szCs w:val="22"/>
        </w:rPr>
        <w:t xml:space="preserve"> that all Staff comply with any rules, regulations and requirements reasonably specified by Progress (including the Data Protection Legislation, the Regulations, the MSA, the Bribery Act and the PCRs).</w:t>
      </w:r>
    </w:p>
    <w:p w14:paraId="1B8CE063" w14:textId="5F232620"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9.3</w:t>
      </w:r>
      <w:r w:rsidR="00E02761">
        <w:rPr>
          <w:sz w:val="14"/>
          <w:szCs w:val="14"/>
        </w:rPr>
        <w:tab/>
      </w:r>
      <w:r>
        <w:rPr>
          <w:rFonts w:ascii="Calibri" w:eastAsia="Calibri" w:hAnsi="Calibri" w:cs="Calibri"/>
          <w:sz w:val="22"/>
          <w:szCs w:val="22"/>
        </w:rPr>
        <w:t xml:space="preserve">Any Key Personnel shall not be released from supplying the Goods and/or Services without the agreement of Progress, except by reason of long-term sickness, maternity leave, paternity leave, </w:t>
      </w:r>
      <w:proofErr w:type="gramStart"/>
      <w:r>
        <w:rPr>
          <w:rFonts w:ascii="Calibri" w:eastAsia="Calibri" w:hAnsi="Calibri" w:cs="Calibri"/>
          <w:sz w:val="22"/>
          <w:szCs w:val="22"/>
        </w:rPr>
        <w:t>termination</w:t>
      </w:r>
      <w:proofErr w:type="gramEnd"/>
      <w:r>
        <w:rPr>
          <w:rFonts w:ascii="Calibri" w:eastAsia="Calibri" w:hAnsi="Calibri" w:cs="Calibri"/>
          <w:sz w:val="22"/>
          <w:szCs w:val="22"/>
        </w:rPr>
        <w:t xml:space="preserve"> of employment or other extenuating circumstances.</w:t>
      </w:r>
    </w:p>
    <w:p w14:paraId="06890624" w14:textId="3DF46CCB"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9.4</w:t>
      </w:r>
      <w:r w:rsidR="00E02761">
        <w:rPr>
          <w:sz w:val="14"/>
          <w:szCs w:val="14"/>
        </w:rPr>
        <w:tab/>
      </w:r>
      <w:r>
        <w:rPr>
          <w:rFonts w:ascii="Calibri" w:eastAsia="Calibri" w:hAnsi="Calibri" w:cs="Calibri"/>
          <w:sz w:val="22"/>
          <w:szCs w:val="22"/>
        </w:rPr>
        <w:t xml:space="preserve">Any replacements to Key Personnel shall be subject to the prior written agreement of Progress (not to be unreasonably withheld). Such replacements shall be of at least equal status or of equivalent experience and skills to the Key Personnel being replaced and be suitable for the responsibilities of that person in relation to the Goods and/or Services. </w:t>
      </w:r>
    </w:p>
    <w:p w14:paraId="6753AFB8" w14:textId="77777777" w:rsidR="00847110" w:rsidRDefault="00D55717" w:rsidP="00A41B69">
      <w:pPr>
        <w:keepNext/>
        <w:spacing w:before="360" w:after="120" w:line="276" w:lineRule="auto"/>
        <w:ind w:left="851" w:hanging="851"/>
        <w:jc w:val="both"/>
        <w:rPr>
          <w:sz w:val="22"/>
          <w:szCs w:val="22"/>
        </w:rPr>
      </w:pPr>
      <w:r>
        <w:rPr>
          <w:rFonts w:ascii="Calibri" w:eastAsia="Calibri" w:hAnsi="Calibri" w:cs="Calibri"/>
          <w:b/>
          <w:bCs/>
          <w:sz w:val="22"/>
          <w:szCs w:val="22"/>
        </w:rPr>
        <w:t>10</w:t>
      </w:r>
      <w:r>
        <w:rPr>
          <w:sz w:val="14"/>
          <w:szCs w:val="14"/>
        </w:rPr>
        <w:t xml:space="preserve">           </w:t>
      </w:r>
      <w:r>
        <w:rPr>
          <w:rFonts w:ascii="Calibri" w:eastAsia="Calibri" w:hAnsi="Calibri" w:cs="Calibri"/>
          <w:b/>
          <w:bCs/>
          <w:sz w:val="22"/>
          <w:szCs w:val="22"/>
        </w:rPr>
        <w:t>Assignment and sub-contracting</w:t>
      </w:r>
    </w:p>
    <w:p w14:paraId="10891078" w14:textId="2C560E55"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10.1</w:t>
      </w:r>
      <w:r>
        <w:rPr>
          <w:sz w:val="14"/>
          <w:szCs w:val="14"/>
        </w:rPr>
        <w:t xml:space="preserve">   </w:t>
      </w:r>
      <w:r w:rsidR="00AF7DDA">
        <w:rPr>
          <w:rFonts w:ascii="Calibri" w:eastAsia="Calibri" w:hAnsi="Calibri" w:cs="Calibri"/>
          <w:sz w:val="22"/>
          <w:szCs w:val="22"/>
        </w:rPr>
        <w:t>T</w:t>
      </w:r>
      <w:r>
        <w:rPr>
          <w:rFonts w:ascii="Calibri" w:eastAsia="Calibri" w:hAnsi="Calibri" w:cs="Calibri"/>
          <w:sz w:val="22"/>
          <w:szCs w:val="22"/>
        </w:rPr>
        <w:t>he Supplier shall not</w:t>
      </w:r>
      <w:r w:rsidR="00AF7DDA">
        <w:rPr>
          <w:rFonts w:ascii="Calibri" w:eastAsia="Calibri" w:hAnsi="Calibri" w:cs="Calibri"/>
          <w:sz w:val="22"/>
          <w:szCs w:val="22"/>
        </w:rPr>
        <w:t>,</w:t>
      </w:r>
      <w:r>
        <w:rPr>
          <w:rFonts w:ascii="Calibri" w:eastAsia="Calibri" w:hAnsi="Calibri" w:cs="Calibri"/>
          <w:sz w:val="22"/>
          <w:szCs w:val="22"/>
        </w:rPr>
        <w:t xml:space="preserve"> without the written consent of Progress assign, sub-contract, </w:t>
      </w:r>
      <w:proofErr w:type="gramStart"/>
      <w:r>
        <w:rPr>
          <w:rFonts w:ascii="Calibri" w:eastAsia="Calibri" w:hAnsi="Calibri" w:cs="Calibri"/>
          <w:sz w:val="22"/>
          <w:szCs w:val="22"/>
        </w:rPr>
        <w:t>novate</w:t>
      </w:r>
      <w:proofErr w:type="gramEnd"/>
      <w:r>
        <w:rPr>
          <w:rFonts w:ascii="Calibri" w:eastAsia="Calibri" w:hAnsi="Calibri" w:cs="Calibri"/>
          <w:sz w:val="22"/>
          <w:szCs w:val="22"/>
        </w:rPr>
        <w:t xml:space="preserve"> or in any way dispose of the benefit and/ or the burden of the</w:t>
      </w:r>
      <w:r w:rsidR="00C975B1">
        <w:rPr>
          <w:rFonts w:ascii="Calibri" w:eastAsia="Calibri" w:hAnsi="Calibri" w:cs="Calibri"/>
          <w:sz w:val="22"/>
          <w:szCs w:val="22"/>
        </w:rPr>
        <w:t xml:space="preserve"> whole or any part of the</w:t>
      </w:r>
      <w:r>
        <w:rPr>
          <w:rFonts w:ascii="Calibri" w:eastAsia="Calibri" w:hAnsi="Calibri" w:cs="Calibri"/>
          <w:sz w:val="22"/>
          <w:szCs w:val="22"/>
        </w:rPr>
        <w:t xml:space="preserve"> Agreement.  Progress may, in the granting of such consent, provide for additional </w:t>
      </w:r>
      <w:r>
        <w:rPr>
          <w:rFonts w:ascii="Calibri" w:eastAsia="Calibri" w:hAnsi="Calibri" w:cs="Calibri"/>
          <w:sz w:val="22"/>
          <w:szCs w:val="22"/>
        </w:rPr>
        <w:lastRenderedPageBreak/>
        <w:t xml:space="preserve">terms and conditions relating to such assignment, sub-contract, novation or disposal.  The Supplier shall be responsible for the acts and omissions of its sub-contractors as though those acts and omissions were its own.  </w:t>
      </w:r>
    </w:p>
    <w:p w14:paraId="75499146" w14:textId="77777777"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10.2</w:t>
      </w:r>
      <w:r>
        <w:rPr>
          <w:sz w:val="14"/>
          <w:szCs w:val="14"/>
        </w:rPr>
        <w:t xml:space="preserve">     </w:t>
      </w:r>
      <w:r>
        <w:rPr>
          <w:rFonts w:ascii="Calibri" w:eastAsia="Calibri" w:hAnsi="Calibri" w:cs="Calibri"/>
          <w:sz w:val="22"/>
          <w:szCs w:val="22"/>
        </w:rPr>
        <w:t xml:space="preserve">Where Progress has consented to the placing of sub-contracts, the Supplier shall, at the request of Progress, send copies of each sub-contract, to Progress as soon as is reasonably practicable.  </w:t>
      </w:r>
    </w:p>
    <w:p w14:paraId="412BC818" w14:textId="31C39B5C"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10.3</w:t>
      </w:r>
      <w:r>
        <w:rPr>
          <w:sz w:val="14"/>
          <w:szCs w:val="14"/>
        </w:rPr>
        <w:t xml:space="preserve">     </w:t>
      </w:r>
      <w:r>
        <w:rPr>
          <w:rFonts w:ascii="Calibri" w:eastAsia="Calibri" w:hAnsi="Calibri" w:cs="Calibri"/>
          <w:sz w:val="22"/>
          <w:szCs w:val="22"/>
        </w:rPr>
        <w:t xml:space="preserve">Progress may assign, novate, or otherwise dispose of its rights and obligations under the Agreement to any member of its group (as defined in the Companies Act 2006) without the consent of the Supplier or, provided that such assignment, novation or disposal shall not increase the burden of the Supplier’s obligations under the Agreement, to any other entity. </w:t>
      </w:r>
    </w:p>
    <w:p w14:paraId="47A822F3" w14:textId="7C709C01" w:rsidR="00847110" w:rsidRDefault="00D55717" w:rsidP="00A41B69">
      <w:pPr>
        <w:keepNext/>
        <w:spacing w:before="360" w:after="120" w:line="276" w:lineRule="auto"/>
        <w:ind w:left="851" w:hanging="851"/>
        <w:jc w:val="both"/>
        <w:rPr>
          <w:sz w:val="22"/>
          <w:szCs w:val="22"/>
        </w:rPr>
      </w:pPr>
      <w:r>
        <w:rPr>
          <w:rFonts w:ascii="Calibri" w:eastAsia="Calibri" w:hAnsi="Calibri" w:cs="Calibri"/>
          <w:b/>
          <w:bCs/>
          <w:sz w:val="22"/>
          <w:szCs w:val="22"/>
        </w:rPr>
        <w:t>11</w:t>
      </w:r>
      <w:r>
        <w:rPr>
          <w:sz w:val="14"/>
          <w:szCs w:val="14"/>
        </w:rPr>
        <w:t xml:space="preserve">           </w:t>
      </w:r>
      <w:r w:rsidR="00123CC0">
        <w:rPr>
          <w:rFonts w:ascii="Calibri" w:eastAsia="Calibri" w:hAnsi="Calibri" w:cs="Calibri"/>
          <w:b/>
          <w:bCs/>
          <w:sz w:val="22"/>
          <w:szCs w:val="22"/>
        </w:rPr>
        <w:t>Intellectual Property Rights</w:t>
      </w:r>
      <w:r>
        <w:rPr>
          <w:rFonts w:ascii="Calibri" w:eastAsia="Calibri" w:hAnsi="Calibri" w:cs="Calibri"/>
          <w:b/>
          <w:bCs/>
          <w:sz w:val="22"/>
          <w:szCs w:val="22"/>
        </w:rPr>
        <w:t xml:space="preserve"> </w:t>
      </w:r>
    </w:p>
    <w:p w14:paraId="1851A324" w14:textId="67815DD8"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11.1</w:t>
      </w:r>
      <w:r>
        <w:rPr>
          <w:sz w:val="14"/>
          <w:szCs w:val="14"/>
        </w:rPr>
        <w:t xml:space="preserve">    </w:t>
      </w:r>
      <w:r>
        <w:rPr>
          <w:rFonts w:ascii="Calibri" w:eastAsia="Calibri" w:hAnsi="Calibri" w:cs="Calibri"/>
          <w:sz w:val="22"/>
          <w:szCs w:val="22"/>
        </w:rPr>
        <w:t xml:space="preserve">All </w:t>
      </w:r>
      <w:r w:rsidR="00123CC0">
        <w:rPr>
          <w:rFonts w:ascii="Calibri" w:eastAsia="Calibri" w:hAnsi="Calibri" w:cs="Calibri"/>
          <w:sz w:val="22"/>
          <w:szCs w:val="22"/>
        </w:rPr>
        <w:t>Intellectual Property Rights</w:t>
      </w:r>
      <w:r>
        <w:rPr>
          <w:rFonts w:ascii="Calibri" w:eastAsia="Calibri" w:hAnsi="Calibri" w:cs="Calibri"/>
          <w:sz w:val="22"/>
          <w:szCs w:val="22"/>
        </w:rPr>
        <w:t xml:space="preserve"> in any materials provided by Progress to the Supplier for the purposes of this Agreement shall remain the property of Progress but Progress hereby grants the Supplier a royalty-free, non-exclusive and non-transferable licence to use such materials as required until termination or expiry of the Agreement for the sole purpose of enabling the Supplier to perform its obligations under the Agreement.</w:t>
      </w:r>
    </w:p>
    <w:p w14:paraId="0EEC4DE9" w14:textId="5430796D" w:rsidR="00847110" w:rsidRDefault="00D55717" w:rsidP="00A41B69">
      <w:pPr>
        <w:widowControl w:val="0"/>
        <w:spacing w:after="120" w:line="276" w:lineRule="auto"/>
        <w:ind w:left="1134" w:hanging="567"/>
        <w:jc w:val="both"/>
        <w:rPr>
          <w:sz w:val="22"/>
          <w:szCs w:val="22"/>
        </w:rPr>
      </w:pPr>
      <w:r>
        <w:rPr>
          <w:rFonts w:ascii="Calibri" w:eastAsia="Calibri" w:hAnsi="Calibri" w:cs="Calibri"/>
          <w:sz w:val="22"/>
          <w:szCs w:val="22"/>
        </w:rPr>
        <w:t>11.2</w:t>
      </w:r>
      <w:r>
        <w:rPr>
          <w:sz w:val="14"/>
          <w:szCs w:val="14"/>
        </w:rPr>
        <w:t xml:space="preserve">   </w:t>
      </w:r>
      <w:r>
        <w:rPr>
          <w:rFonts w:ascii="Calibri" w:eastAsia="Calibri" w:hAnsi="Calibri" w:cs="Calibri"/>
          <w:sz w:val="22"/>
          <w:szCs w:val="22"/>
        </w:rPr>
        <w:t xml:space="preserve">All </w:t>
      </w:r>
      <w:r w:rsidR="00123CC0">
        <w:rPr>
          <w:rFonts w:ascii="Calibri" w:eastAsia="Calibri" w:hAnsi="Calibri" w:cs="Calibri"/>
          <w:sz w:val="22"/>
          <w:szCs w:val="22"/>
        </w:rPr>
        <w:t>Intellectual Property Rights</w:t>
      </w:r>
      <w:r>
        <w:rPr>
          <w:rFonts w:ascii="Calibri" w:eastAsia="Calibri" w:hAnsi="Calibri" w:cs="Calibri"/>
          <w:sz w:val="22"/>
          <w:szCs w:val="22"/>
        </w:rPr>
        <w:t xml:space="preserve"> in</w:t>
      </w:r>
      <w:r w:rsidR="00C975B1">
        <w:rPr>
          <w:rFonts w:ascii="Calibri" w:eastAsia="Calibri" w:hAnsi="Calibri" w:cs="Calibri"/>
          <w:sz w:val="22"/>
          <w:szCs w:val="22"/>
        </w:rPr>
        <w:t xml:space="preserve"> or arising out of or in connection with</w:t>
      </w:r>
      <w:r>
        <w:rPr>
          <w:rFonts w:ascii="Calibri" w:eastAsia="Calibri" w:hAnsi="Calibri" w:cs="Calibri"/>
          <w:sz w:val="22"/>
          <w:szCs w:val="22"/>
        </w:rPr>
        <w:t xml:space="preserve"> any materials created or developed by the Supplier pursuant to the Agreement or arising as a result of the provision of the Services shall vest in the Supplier.  If, and to the extent, that any </w:t>
      </w:r>
      <w:r w:rsidR="00123CC0">
        <w:rPr>
          <w:rFonts w:ascii="Calibri" w:eastAsia="Calibri" w:hAnsi="Calibri" w:cs="Calibri"/>
          <w:sz w:val="22"/>
          <w:szCs w:val="22"/>
        </w:rPr>
        <w:t>Intellectual Property Rights</w:t>
      </w:r>
      <w:r>
        <w:rPr>
          <w:rFonts w:ascii="Calibri" w:eastAsia="Calibri" w:hAnsi="Calibri" w:cs="Calibri"/>
          <w:sz w:val="22"/>
          <w:szCs w:val="22"/>
        </w:rPr>
        <w:t xml:space="preserve"> in such materials vest in Progress by operation of law, Progress hereby assigns to the Supplier by way of a present assignment of future rights that shall take place immediately on the coming into existence of any such </w:t>
      </w:r>
      <w:r w:rsidR="00123CC0">
        <w:rPr>
          <w:rFonts w:ascii="Calibri" w:eastAsia="Calibri" w:hAnsi="Calibri" w:cs="Calibri"/>
          <w:sz w:val="22"/>
          <w:szCs w:val="22"/>
        </w:rPr>
        <w:t>Intellectual Property Rights</w:t>
      </w:r>
      <w:r>
        <w:rPr>
          <w:rFonts w:ascii="Calibri" w:eastAsia="Calibri" w:hAnsi="Calibri" w:cs="Calibri"/>
          <w:sz w:val="22"/>
          <w:szCs w:val="22"/>
        </w:rPr>
        <w:t xml:space="preserve"> all its </w:t>
      </w:r>
      <w:r w:rsidR="00123CC0">
        <w:rPr>
          <w:rFonts w:ascii="Calibri" w:eastAsia="Calibri" w:hAnsi="Calibri" w:cs="Calibri"/>
          <w:sz w:val="22"/>
          <w:szCs w:val="22"/>
        </w:rPr>
        <w:t>Intellectual Property Rights</w:t>
      </w:r>
      <w:r>
        <w:rPr>
          <w:rFonts w:ascii="Calibri" w:eastAsia="Calibri" w:hAnsi="Calibri" w:cs="Calibri"/>
          <w:sz w:val="22"/>
          <w:szCs w:val="22"/>
        </w:rPr>
        <w:t xml:space="preserve"> in such materials (with full title guarantee and free from all third party rights).</w:t>
      </w:r>
    </w:p>
    <w:p w14:paraId="1A758F1B" w14:textId="77777777" w:rsidR="00847110" w:rsidRDefault="00D55717" w:rsidP="00A41B69">
      <w:pPr>
        <w:widowControl w:val="0"/>
        <w:spacing w:after="120" w:line="276" w:lineRule="auto"/>
        <w:ind w:left="540" w:hanging="1"/>
        <w:jc w:val="both"/>
        <w:rPr>
          <w:sz w:val="22"/>
          <w:szCs w:val="22"/>
        </w:rPr>
      </w:pPr>
      <w:r>
        <w:rPr>
          <w:rFonts w:ascii="Calibri" w:eastAsia="Calibri" w:hAnsi="Calibri" w:cs="Calibri"/>
          <w:sz w:val="22"/>
          <w:szCs w:val="22"/>
        </w:rPr>
        <w:t>11.3</w:t>
      </w:r>
      <w:r>
        <w:rPr>
          <w:sz w:val="14"/>
          <w:szCs w:val="14"/>
        </w:rPr>
        <w:t xml:space="preserve">     </w:t>
      </w:r>
      <w:bookmarkStart w:id="17" w:name="_Ref335833704"/>
      <w:r>
        <w:rPr>
          <w:rFonts w:ascii="Calibri" w:eastAsia="Calibri" w:hAnsi="Calibri" w:cs="Calibri"/>
          <w:sz w:val="22"/>
          <w:szCs w:val="22"/>
        </w:rPr>
        <w:t>The Supplier hereby grants Progress:</w:t>
      </w:r>
    </w:p>
    <w:p w14:paraId="2AFFBFC6" w14:textId="72E90BFF" w:rsidR="00847110" w:rsidRDefault="00D55717" w:rsidP="00A41B69">
      <w:pPr>
        <w:widowControl w:val="0"/>
        <w:spacing w:after="120" w:line="276" w:lineRule="auto"/>
        <w:ind w:left="2160" w:hanging="1026"/>
        <w:jc w:val="both"/>
        <w:rPr>
          <w:sz w:val="22"/>
          <w:szCs w:val="22"/>
        </w:rPr>
      </w:pPr>
      <w:r>
        <w:rPr>
          <w:rFonts w:ascii="Calibri" w:eastAsia="Calibri" w:hAnsi="Calibri" w:cs="Calibri"/>
          <w:sz w:val="22"/>
          <w:szCs w:val="22"/>
        </w:rPr>
        <w:t>11.3.1</w:t>
      </w:r>
      <w:r w:rsidR="00C975B1">
        <w:rPr>
          <w:sz w:val="14"/>
          <w:szCs w:val="14"/>
        </w:rPr>
        <w:tab/>
      </w:r>
      <w:r>
        <w:rPr>
          <w:rFonts w:ascii="Calibri" w:eastAsia="Calibri" w:hAnsi="Calibri" w:cs="Calibri"/>
          <w:sz w:val="22"/>
          <w:szCs w:val="22"/>
        </w:rPr>
        <w:t>a perpetual, royalty-free,</w:t>
      </w:r>
      <w:r w:rsidR="00C975B1">
        <w:rPr>
          <w:rFonts w:ascii="Calibri" w:eastAsia="Calibri" w:hAnsi="Calibri" w:cs="Calibri"/>
          <w:sz w:val="22"/>
          <w:szCs w:val="22"/>
        </w:rPr>
        <w:t xml:space="preserve"> fully paid up, </w:t>
      </w:r>
      <w:r>
        <w:rPr>
          <w:rFonts w:ascii="Calibri" w:eastAsia="Calibri" w:hAnsi="Calibri" w:cs="Calibri"/>
          <w:sz w:val="22"/>
          <w:szCs w:val="22"/>
        </w:rPr>
        <w:t xml:space="preserve"> irrevocable, non-exclusive licence (with a right to sub-license) to use all </w:t>
      </w:r>
      <w:r w:rsidR="00123CC0">
        <w:rPr>
          <w:rFonts w:ascii="Calibri" w:eastAsia="Calibri" w:hAnsi="Calibri" w:cs="Calibri"/>
          <w:sz w:val="22"/>
          <w:szCs w:val="22"/>
        </w:rPr>
        <w:t>Intellectual Property Rights</w:t>
      </w:r>
      <w:r>
        <w:rPr>
          <w:rFonts w:ascii="Calibri" w:eastAsia="Calibri" w:hAnsi="Calibri" w:cs="Calibri"/>
          <w:sz w:val="22"/>
          <w:szCs w:val="22"/>
        </w:rPr>
        <w:t xml:space="preserve"> in the materials created or developed pursuant to the Agreement and any </w:t>
      </w:r>
      <w:r w:rsidR="00123CC0">
        <w:rPr>
          <w:rFonts w:ascii="Calibri" w:eastAsia="Calibri" w:hAnsi="Calibri" w:cs="Calibri"/>
          <w:sz w:val="22"/>
          <w:szCs w:val="22"/>
        </w:rPr>
        <w:t>Intellectual Property Rights</w:t>
      </w:r>
      <w:r>
        <w:rPr>
          <w:rFonts w:ascii="Calibri" w:eastAsia="Calibri" w:hAnsi="Calibri" w:cs="Calibri"/>
          <w:sz w:val="22"/>
          <w:szCs w:val="22"/>
        </w:rPr>
        <w:t xml:space="preserve"> arising as a result of the provision of the Services</w:t>
      </w:r>
      <w:bookmarkEnd w:id="17"/>
      <w:r>
        <w:rPr>
          <w:rFonts w:ascii="Calibri" w:eastAsia="Calibri" w:hAnsi="Calibri" w:cs="Calibri"/>
          <w:sz w:val="22"/>
          <w:szCs w:val="22"/>
        </w:rPr>
        <w:t>; and</w:t>
      </w:r>
    </w:p>
    <w:p w14:paraId="306CD4EA" w14:textId="77777777" w:rsidR="00847110" w:rsidRDefault="00D55717" w:rsidP="00A41B69">
      <w:pPr>
        <w:widowControl w:val="0"/>
        <w:spacing w:after="120" w:line="276" w:lineRule="auto"/>
        <w:ind w:left="2160" w:hanging="1026"/>
        <w:jc w:val="both"/>
        <w:rPr>
          <w:sz w:val="22"/>
          <w:szCs w:val="22"/>
        </w:rPr>
      </w:pPr>
      <w:r>
        <w:rPr>
          <w:rFonts w:ascii="Calibri" w:eastAsia="Calibri" w:hAnsi="Calibri" w:cs="Calibri"/>
          <w:sz w:val="22"/>
          <w:szCs w:val="22"/>
        </w:rPr>
        <w:t>11.3.2</w:t>
      </w:r>
      <w:r>
        <w:rPr>
          <w:sz w:val="14"/>
          <w:szCs w:val="14"/>
        </w:rPr>
        <w:t xml:space="preserve">           </w:t>
      </w:r>
      <w:r w:rsidR="00C975B1">
        <w:rPr>
          <w:sz w:val="14"/>
          <w:szCs w:val="14"/>
        </w:rPr>
        <w:tab/>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perpetual, royalty-free,</w:t>
      </w:r>
      <w:r w:rsidR="00C975B1">
        <w:rPr>
          <w:rFonts w:ascii="Calibri" w:eastAsia="Calibri" w:hAnsi="Calibri" w:cs="Calibri"/>
          <w:sz w:val="22"/>
          <w:szCs w:val="22"/>
        </w:rPr>
        <w:t xml:space="preserve"> fully paid up,</w:t>
      </w:r>
      <w:r>
        <w:rPr>
          <w:rFonts w:ascii="Calibri" w:eastAsia="Calibri" w:hAnsi="Calibri" w:cs="Calibri"/>
          <w:sz w:val="22"/>
          <w:szCs w:val="22"/>
        </w:rPr>
        <w:t xml:space="preserve"> irrevocable and non-exclusive licence (with a right to sub-license) to use:</w:t>
      </w:r>
    </w:p>
    <w:p w14:paraId="5A30E182" w14:textId="6C3FBA69" w:rsidR="00847110" w:rsidRDefault="00050970" w:rsidP="002D309D">
      <w:pPr>
        <w:spacing w:after="120" w:line="276" w:lineRule="auto"/>
        <w:ind w:left="3597" w:hanging="1470"/>
        <w:rPr>
          <w:sz w:val="22"/>
          <w:szCs w:val="22"/>
        </w:rPr>
      </w:pPr>
      <w:r>
        <w:rPr>
          <w:rFonts w:ascii="Calibri" w:eastAsia="Calibri" w:hAnsi="Calibri" w:cs="Calibri"/>
          <w:sz w:val="22"/>
          <w:szCs w:val="22"/>
        </w:rPr>
        <w:t>11.3.2.1</w:t>
      </w:r>
      <w:r w:rsidR="00D55717">
        <w:rPr>
          <w:sz w:val="14"/>
          <w:szCs w:val="14"/>
        </w:rPr>
        <w:t xml:space="preserve">           </w:t>
      </w:r>
      <w:r w:rsidR="00C975B1">
        <w:rPr>
          <w:sz w:val="14"/>
          <w:szCs w:val="14"/>
        </w:rPr>
        <w:tab/>
      </w:r>
      <w:proofErr w:type="gramStart"/>
      <w:r w:rsidR="00D55717">
        <w:rPr>
          <w:rFonts w:ascii="Calibri" w:eastAsia="Calibri" w:hAnsi="Calibri" w:cs="Calibri"/>
          <w:sz w:val="22"/>
          <w:szCs w:val="22"/>
        </w:rPr>
        <w:t>any</w:t>
      </w:r>
      <w:proofErr w:type="gramEnd"/>
      <w:r w:rsidR="00D55717">
        <w:rPr>
          <w:rFonts w:ascii="Calibri" w:eastAsia="Calibri" w:hAnsi="Calibri" w:cs="Calibri"/>
          <w:sz w:val="22"/>
          <w:szCs w:val="22"/>
        </w:rPr>
        <w:t xml:space="preserve"> </w:t>
      </w:r>
      <w:r w:rsidR="00123CC0">
        <w:rPr>
          <w:rFonts w:ascii="Calibri" w:eastAsia="Calibri" w:hAnsi="Calibri" w:cs="Calibri"/>
          <w:sz w:val="22"/>
          <w:szCs w:val="22"/>
        </w:rPr>
        <w:t>Intellectual Property Rights</w:t>
      </w:r>
      <w:r w:rsidR="00D55717">
        <w:rPr>
          <w:rFonts w:ascii="Calibri" w:eastAsia="Calibri" w:hAnsi="Calibri" w:cs="Calibri"/>
          <w:sz w:val="22"/>
          <w:szCs w:val="22"/>
        </w:rPr>
        <w:t xml:space="preserve"> vested in or licensed to the </w:t>
      </w:r>
      <w:r w:rsidR="00A520FD">
        <w:rPr>
          <w:rFonts w:ascii="Calibri" w:eastAsia="Calibri" w:hAnsi="Calibri" w:cs="Calibri"/>
          <w:sz w:val="22"/>
          <w:szCs w:val="22"/>
        </w:rPr>
        <w:t>Supplier on</w:t>
      </w:r>
      <w:r w:rsidR="00D55717">
        <w:rPr>
          <w:rFonts w:ascii="Calibri" w:eastAsia="Calibri" w:hAnsi="Calibri" w:cs="Calibri"/>
          <w:sz w:val="22"/>
          <w:szCs w:val="22"/>
        </w:rPr>
        <w:t xml:space="preserve"> the date of the Agreement; and</w:t>
      </w:r>
    </w:p>
    <w:p w14:paraId="20482387" w14:textId="6CE1190F" w:rsidR="00847110" w:rsidRDefault="00050970" w:rsidP="002D309D">
      <w:pPr>
        <w:spacing w:after="120" w:line="276" w:lineRule="auto"/>
        <w:ind w:left="3597" w:hanging="1470"/>
        <w:rPr>
          <w:sz w:val="22"/>
          <w:szCs w:val="22"/>
        </w:rPr>
      </w:pPr>
      <w:r>
        <w:rPr>
          <w:rFonts w:ascii="Calibri" w:eastAsia="Calibri" w:hAnsi="Calibri" w:cs="Calibri"/>
          <w:sz w:val="22"/>
          <w:szCs w:val="22"/>
        </w:rPr>
        <w:t>11.3.2.2</w:t>
      </w:r>
      <w:r w:rsidR="00D55717">
        <w:rPr>
          <w:sz w:val="14"/>
          <w:szCs w:val="14"/>
        </w:rPr>
        <w:t xml:space="preserve">          </w:t>
      </w:r>
      <w:r w:rsidR="00C975B1">
        <w:rPr>
          <w:sz w:val="14"/>
          <w:szCs w:val="14"/>
        </w:rPr>
        <w:tab/>
      </w:r>
      <w:r w:rsidR="00D55717">
        <w:rPr>
          <w:rFonts w:ascii="Calibri" w:eastAsia="Calibri" w:hAnsi="Calibri" w:cs="Calibri"/>
          <w:sz w:val="22"/>
          <w:szCs w:val="22"/>
        </w:rPr>
        <w:t xml:space="preserve">any </w:t>
      </w:r>
      <w:r w:rsidR="00123CC0">
        <w:rPr>
          <w:rFonts w:ascii="Calibri" w:eastAsia="Calibri" w:hAnsi="Calibri" w:cs="Calibri"/>
          <w:sz w:val="22"/>
          <w:szCs w:val="22"/>
        </w:rPr>
        <w:t>Intellectual Property Rights</w:t>
      </w:r>
      <w:r w:rsidR="00D55717">
        <w:rPr>
          <w:rFonts w:ascii="Calibri" w:eastAsia="Calibri" w:hAnsi="Calibri" w:cs="Calibri"/>
          <w:sz w:val="22"/>
          <w:szCs w:val="22"/>
        </w:rPr>
        <w:t xml:space="preserve"> created during the </w:t>
      </w:r>
      <w:r w:rsidR="0043315B">
        <w:rPr>
          <w:rFonts w:ascii="Calibri" w:eastAsia="Calibri" w:hAnsi="Calibri" w:cs="Calibri"/>
          <w:sz w:val="22"/>
          <w:szCs w:val="22"/>
        </w:rPr>
        <w:t>Term,</w:t>
      </w:r>
      <w:r w:rsidR="00D55717">
        <w:rPr>
          <w:rFonts w:ascii="Calibri" w:eastAsia="Calibri" w:hAnsi="Calibri" w:cs="Calibri"/>
          <w:sz w:val="22"/>
          <w:szCs w:val="22"/>
        </w:rPr>
        <w:t xml:space="preserve"> but which are neither created or developed pursuant to the Agreement nor arise as a result of the provision of the Services,</w:t>
      </w:r>
    </w:p>
    <w:p w14:paraId="0A87A9B8" w14:textId="022A1873" w:rsidR="00847110" w:rsidRDefault="00D55717" w:rsidP="00A41B69">
      <w:pPr>
        <w:widowControl w:val="0"/>
        <w:spacing w:after="120" w:line="276" w:lineRule="auto"/>
        <w:ind w:left="1440"/>
        <w:jc w:val="both"/>
        <w:rPr>
          <w:sz w:val="22"/>
          <w:szCs w:val="22"/>
        </w:rPr>
      </w:pPr>
      <w:proofErr w:type="gramStart"/>
      <w:r>
        <w:rPr>
          <w:rFonts w:ascii="Calibri" w:eastAsia="Calibri" w:hAnsi="Calibri" w:cs="Calibri"/>
          <w:sz w:val="22"/>
          <w:szCs w:val="22"/>
        </w:rPr>
        <w:lastRenderedPageBreak/>
        <w:t>including</w:t>
      </w:r>
      <w:proofErr w:type="gramEnd"/>
      <w:r>
        <w:rPr>
          <w:rFonts w:ascii="Calibri" w:eastAsia="Calibri" w:hAnsi="Calibri" w:cs="Calibri"/>
          <w:sz w:val="22"/>
          <w:szCs w:val="22"/>
        </w:rPr>
        <w:t xml:space="preserve"> any modifications to or derivative versions of any such </w:t>
      </w:r>
      <w:r w:rsidR="00123CC0">
        <w:rPr>
          <w:rFonts w:ascii="Calibri" w:eastAsia="Calibri" w:hAnsi="Calibri" w:cs="Calibri"/>
          <w:sz w:val="22"/>
          <w:szCs w:val="22"/>
        </w:rPr>
        <w:t>Intellectual Property Rights</w:t>
      </w:r>
      <w:r>
        <w:rPr>
          <w:rFonts w:ascii="Calibri" w:eastAsia="Calibri" w:hAnsi="Calibri" w:cs="Calibri"/>
          <w:sz w:val="22"/>
          <w:szCs w:val="22"/>
        </w:rPr>
        <w:t>, which Progress reasonably requires in order to exercise its rights and take the benefit of the Agreement including the Services provided.</w:t>
      </w:r>
    </w:p>
    <w:p w14:paraId="1186A9C0" w14:textId="2B8AEB19" w:rsidR="000D40DA" w:rsidRDefault="00D55717" w:rsidP="00A41B69">
      <w:pPr>
        <w:widowControl w:val="0"/>
        <w:spacing w:after="120" w:line="276" w:lineRule="auto"/>
        <w:ind w:left="1134" w:hanging="567"/>
        <w:jc w:val="both"/>
        <w:rPr>
          <w:rFonts w:ascii="Calibri" w:eastAsia="Calibri" w:hAnsi="Calibri" w:cs="Calibri"/>
          <w:sz w:val="22"/>
          <w:szCs w:val="22"/>
        </w:rPr>
      </w:pPr>
      <w:r>
        <w:rPr>
          <w:rFonts w:ascii="Calibri" w:eastAsia="Calibri" w:hAnsi="Calibri" w:cs="Calibri"/>
          <w:sz w:val="22"/>
          <w:szCs w:val="22"/>
        </w:rPr>
        <w:t>11.4</w:t>
      </w:r>
      <w:r w:rsidR="00C975B1">
        <w:rPr>
          <w:sz w:val="14"/>
          <w:szCs w:val="14"/>
        </w:rPr>
        <w:tab/>
      </w:r>
      <w:bookmarkStart w:id="18" w:name="_Ref359607763"/>
      <w:r>
        <w:rPr>
          <w:rFonts w:ascii="Calibri" w:eastAsia="Calibri" w:hAnsi="Calibri" w:cs="Calibri"/>
          <w:sz w:val="22"/>
          <w:szCs w:val="22"/>
        </w:rPr>
        <w:t>The Supplier shall indemnify, and keep indemnified, Progress in full against all costs, expenses, damages and losses (</w:t>
      </w:r>
      <w:r w:rsidR="00C975B1">
        <w:rPr>
          <w:rFonts w:ascii="Calibri" w:eastAsia="Calibri" w:hAnsi="Calibri" w:cs="Calibri"/>
          <w:sz w:val="22"/>
          <w:szCs w:val="22"/>
        </w:rPr>
        <w:t>including but not limited to any direct</w:t>
      </w:r>
      <w:r w:rsidR="000D40DA">
        <w:rPr>
          <w:rFonts w:ascii="Calibri" w:eastAsia="Calibri" w:hAnsi="Calibri" w:cs="Calibri"/>
          <w:sz w:val="22"/>
          <w:szCs w:val="22"/>
        </w:rPr>
        <w:t>, indirect or consequential losses</w:t>
      </w:r>
      <w:r>
        <w:rPr>
          <w:rFonts w:ascii="Calibri" w:eastAsia="Calibri" w:hAnsi="Calibri" w:cs="Calibri"/>
          <w:sz w:val="22"/>
          <w:szCs w:val="22"/>
        </w:rPr>
        <w:t>), including any interest, penalties, and reasonable legal and other professional fees</w:t>
      </w:r>
      <w:r w:rsidR="000D40DA">
        <w:rPr>
          <w:rFonts w:ascii="Calibri" w:eastAsia="Calibri" w:hAnsi="Calibri" w:cs="Calibri"/>
          <w:sz w:val="22"/>
          <w:szCs w:val="22"/>
        </w:rPr>
        <w:t xml:space="preserve"> (calculated on a full indemnity basis)</w:t>
      </w:r>
      <w:r>
        <w:rPr>
          <w:rFonts w:ascii="Calibri" w:eastAsia="Calibri" w:hAnsi="Calibri" w:cs="Calibri"/>
          <w:sz w:val="22"/>
          <w:szCs w:val="22"/>
        </w:rPr>
        <w:t xml:space="preserve"> awarded against or incurred or paid by Progress as a result of or in connection with</w:t>
      </w:r>
      <w:r w:rsidR="000D40DA">
        <w:rPr>
          <w:rFonts w:ascii="Calibri" w:eastAsia="Calibri" w:hAnsi="Calibri" w:cs="Calibri"/>
          <w:sz w:val="22"/>
          <w:szCs w:val="22"/>
        </w:rPr>
        <w:t>:</w:t>
      </w:r>
    </w:p>
    <w:p w14:paraId="762ADD2C" w14:textId="0B69E258" w:rsidR="000D40DA" w:rsidRDefault="00050970" w:rsidP="00A41B69">
      <w:pPr>
        <w:widowControl w:val="0"/>
        <w:spacing w:after="120" w:line="276" w:lineRule="auto"/>
        <w:ind w:left="2160" w:hanging="720"/>
        <w:jc w:val="both"/>
        <w:rPr>
          <w:rFonts w:ascii="Calibri" w:eastAsia="Calibri" w:hAnsi="Calibri" w:cs="Calibri"/>
          <w:sz w:val="22"/>
          <w:szCs w:val="22"/>
        </w:rPr>
      </w:pPr>
      <w:r>
        <w:rPr>
          <w:rFonts w:ascii="Calibri" w:eastAsia="Calibri" w:hAnsi="Calibri" w:cs="Calibri"/>
          <w:sz w:val="22"/>
          <w:szCs w:val="22"/>
        </w:rPr>
        <w:t>11.4.1</w:t>
      </w:r>
      <w:r w:rsidR="000D40DA">
        <w:rPr>
          <w:rFonts w:ascii="Calibri" w:eastAsia="Calibri" w:hAnsi="Calibri" w:cs="Calibri"/>
          <w:sz w:val="22"/>
          <w:szCs w:val="22"/>
        </w:rPr>
        <w:tab/>
      </w:r>
      <w:r w:rsidR="00D55717">
        <w:rPr>
          <w:rFonts w:ascii="Calibri" w:eastAsia="Calibri" w:hAnsi="Calibri" w:cs="Calibri"/>
          <w:sz w:val="22"/>
          <w:szCs w:val="22"/>
        </w:rPr>
        <w:t>any claim made against Progress for actual or alleged infringement of a third party’s intellectual property arising out of, or in connection with, the</w:t>
      </w:r>
      <w:r w:rsidR="000D40DA">
        <w:rPr>
          <w:rFonts w:ascii="Calibri" w:eastAsia="Calibri" w:hAnsi="Calibri" w:cs="Calibri"/>
          <w:sz w:val="22"/>
          <w:szCs w:val="22"/>
        </w:rPr>
        <w:t xml:space="preserve"> manufacture supply or use of the Goods or </w:t>
      </w:r>
      <w:r w:rsidR="00675BC9">
        <w:rPr>
          <w:rFonts w:ascii="Calibri" w:eastAsia="Calibri" w:hAnsi="Calibri" w:cs="Calibri"/>
          <w:sz w:val="22"/>
          <w:szCs w:val="22"/>
        </w:rPr>
        <w:t>receipt</w:t>
      </w:r>
      <w:r w:rsidR="000D40DA">
        <w:rPr>
          <w:rFonts w:ascii="Calibri" w:eastAsia="Calibri" w:hAnsi="Calibri" w:cs="Calibri"/>
          <w:sz w:val="22"/>
          <w:szCs w:val="22"/>
        </w:rPr>
        <w:t>,</w:t>
      </w:r>
      <w:r w:rsidR="00D55717">
        <w:rPr>
          <w:rFonts w:ascii="Calibri" w:eastAsia="Calibri" w:hAnsi="Calibri" w:cs="Calibri"/>
          <w:sz w:val="22"/>
          <w:szCs w:val="22"/>
        </w:rPr>
        <w:t xml:space="preserve"> supply or use of the Services, to the extent that the claim is attributable to the acts or omission of the Supplier or any Staff</w:t>
      </w:r>
      <w:r w:rsidR="000D40DA">
        <w:rPr>
          <w:rFonts w:ascii="Calibri" w:eastAsia="Calibri" w:hAnsi="Calibri" w:cs="Calibri"/>
          <w:sz w:val="22"/>
          <w:szCs w:val="22"/>
        </w:rPr>
        <w:t>;</w:t>
      </w:r>
    </w:p>
    <w:p w14:paraId="6573EA8D" w14:textId="58C2012E" w:rsidR="000D40DA" w:rsidRDefault="00050970" w:rsidP="00A41B69">
      <w:pPr>
        <w:widowControl w:val="0"/>
        <w:spacing w:after="120" w:line="276" w:lineRule="auto"/>
        <w:ind w:left="2160" w:hanging="720"/>
        <w:jc w:val="both"/>
        <w:rPr>
          <w:rFonts w:ascii="Calibri" w:eastAsia="Calibri" w:hAnsi="Calibri" w:cs="Calibri"/>
          <w:sz w:val="22"/>
          <w:szCs w:val="22"/>
        </w:rPr>
      </w:pPr>
      <w:r>
        <w:rPr>
          <w:rFonts w:ascii="Calibri" w:eastAsia="Calibri" w:hAnsi="Calibri" w:cs="Calibri"/>
          <w:sz w:val="22"/>
          <w:szCs w:val="22"/>
        </w:rPr>
        <w:t>11.4.2</w:t>
      </w:r>
      <w:r w:rsidR="000D40DA">
        <w:rPr>
          <w:rFonts w:ascii="Calibri" w:eastAsia="Calibri" w:hAnsi="Calibri" w:cs="Calibri"/>
          <w:sz w:val="22"/>
          <w:szCs w:val="22"/>
        </w:rPr>
        <w:tab/>
        <w:t>any claim made against progress by a third party for death, personal injury or damage to property arising out of or in co</w:t>
      </w:r>
      <w:r w:rsidR="00675BC9">
        <w:rPr>
          <w:rFonts w:ascii="Calibri" w:eastAsia="Calibri" w:hAnsi="Calibri" w:cs="Calibri"/>
          <w:sz w:val="22"/>
          <w:szCs w:val="22"/>
        </w:rPr>
        <w:t>nn</w:t>
      </w:r>
      <w:r w:rsidR="000D40DA">
        <w:rPr>
          <w:rFonts w:ascii="Calibri" w:eastAsia="Calibri" w:hAnsi="Calibri" w:cs="Calibri"/>
          <w:sz w:val="22"/>
          <w:szCs w:val="22"/>
        </w:rPr>
        <w:t>ection with defects in the Goods as delivered or the Deliverables; and</w:t>
      </w:r>
    </w:p>
    <w:p w14:paraId="56427FE5" w14:textId="781D0FA6" w:rsidR="000D40DA" w:rsidRDefault="00050970" w:rsidP="00A41B69">
      <w:pPr>
        <w:widowControl w:val="0"/>
        <w:spacing w:after="120" w:line="276" w:lineRule="auto"/>
        <w:ind w:left="2160" w:hanging="720"/>
        <w:jc w:val="both"/>
        <w:rPr>
          <w:rFonts w:ascii="Calibri" w:eastAsia="Calibri" w:hAnsi="Calibri" w:cs="Calibri"/>
          <w:sz w:val="22"/>
          <w:szCs w:val="22"/>
        </w:rPr>
      </w:pPr>
      <w:r>
        <w:rPr>
          <w:rFonts w:ascii="Calibri" w:eastAsia="Calibri" w:hAnsi="Calibri" w:cs="Calibri"/>
          <w:sz w:val="22"/>
          <w:szCs w:val="22"/>
        </w:rPr>
        <w:t>11.4.3</w:t>
      </w:r>
      <w:r w:rsidR="000D40DA">
        <w:rPr>
          <w:rFonts w:ascii="Calibri" w:eastAsia="Calibri" w:hAnsi="Calibri" w:cs="Calibri"/>
          <w:sz w:val="22"/>
          <w:szCs w:val="22"/>
        </w:rPr>
        <w:tab/>
      </w:r>
      <w:proofErr w:type="gramStart"/>
      <w:r w:rsidR="000D40DA">
        <w:rPr>
          <w:rFonts w:ascii="Calibri" w:eastAsia="Calibri" w:hAnsi="Calibri" w:cs="Calibri"/>
          <w:sz w:val="22"/>
          <w:szCs w:val="22"/>
        </w:rPr>
        <w:t>any</w:t>
      </w:r>
      <w:proofErr w:type="gramEnd"/>
      <w:r w:rsidR="000D40DA">
        <w:rPr>
          <w:rFonts w:ascii="Calibri" w:eastAsia="Calibri" w:hAnsi="Calibri" w:cs="Calibri"/>
          <w:sz w:val="22"/>
          <w:szCs w:val="22"/>
        </w:rPr>
        <w:t xml:space="preserve"> claim made against Progress by a third party arising out of or in connection with the supply of the Goods as delivered or the Services.</w:t>
      </w:r>
    </w:p>
    <w:p w14:paraId="50314AE2" w14:textId="0DEE50AA" w:rsidR="000D40DA" w:rsidRPr="00AE3EBC" w:rsidRDefault="000D40DA" w:rsidP="00A41B69">
      <w:pPr>
        <w:widowControl w:val="0"/>
        <w:spacing w:after="120" w:line="276" w:lineRule="auto"/>
        <w:ind w:firstLine="720"/>
        <w:jc w:val="both"/>
        <w:rPr>
          <w:rFonts w:ascii="Calibri" w:eastAsia="Calibri" w:hAnsi="Calibri" w:cs="Calibri"/>
          <w:sz w:val="22"/>
          <w:szCs w:val="22"/>
        </w:rPr>
      </w:pPr>
      <w:r>
        <w:rPr>
          <w:rFonts w:ascii="Calibri" w:eastAsia="Calibri" w:hAnsi="Calibri" w:cs="Calibri"/>
          <w:sz w:val="22"/>
          <w:szCs w:val="22"/>
        </w:rPr>
        <w:t>11.5</w:t>
      </w:r>
      <w:r>
        <w:rPr>
          <w:rFonts w:ascii="Calibri" w:eastAsia="Calibri" w:hAnsi="Calibri" w:cs="Calibri"/>
          <w:sz w:val="22"/>
          <w:szCs w:val="22"/>
        </w:rPr>
        <w:tab/>
        <w:t>This clause shall survive termination of the Agreement.</w:t>
      </w:r>
      <w:r>
        <w:rPr>
          <w:rFonts w:ascii="Calibri" w:eastAsia="Calibri" w:hAnsi="Calibri" w:cs="Calibri"/>
          <w:sz w:val="22"/>
          <w:szCs w:val="22"/>
        </w:rPr>
        <w:tab/>
      </w:r>
      <w:bookmarkEnd w:id="18"/>
    </w:p>
    <w:p w14:paraId="0E12A003" w14:textId="0A9938E4" w:rsidR="000D40DA" w:rsidRPr="00AE3EBC" w:rsidRDefault="00D55717" w:rsidP="00A41B69">
      <w:pPr>
        <w:keepNext/>
        <w:spacing w:before="360" w:after="120" w:line="276" w:lineRule="auto"/>
        <w:ind w:left="851" w:hanging="851"/>
        <w:jc w:val="both"/>
        <w:rPr>
          <w:i/>
          <w:sz w:val="14"/>
          <w:szCs w:val="14"/>
        </w:rPr>
      </w:pPr>
      <w:r>
        <w:rPr>
          <w:rFonts w:ascii="Calibri" w:eastAsia="Calibri" w:hAnsi="Calibri" w:cs="Calibri"/>
          <w:b/>
          <w:bCs/>
          <w:sz w:val="22"/>
          <w:szCs w:val="22"/>
        </w:rPr>
        <w:t>12</w:t>
      </w:r>
      <w:r w:rsidR="000D40DA">
        <w:rPr>
          <w:i/>
          <w:sz w:val="14"/>
          <w:szCs w:val="14"/>
        </w:rPr>
        <w:tab/>
      </w:r>
      <w:r w:rsidR="000D40DA" w:rsidRPr="00AE3EBC">
        <w:rPr>
          <w:rFonts w:asciiTheme="minorHAnsi" w:hAnsiTheme="minorHAnsi" w:cstheme="minorHAnsi"/>
          <w:b/>
          <w:sz w:val="22"/>
          <w:szCs w:val="22"/>
        </w:rPr>
        <w:t>Insurance</w:t>
      </w:r>
    </w:p>
    <w:p w14:paraId="7B9159BE" w14:textId="36FDC542" w:rsidR="000D40DA" w:rsidRDefault="00050970" w:rsidP="00A41B69">
      <w:pPr>
        <w:keepNext/>
        <w:spacing w:before="360" w:after="120" w:line="276" w:lineRule="auto"/>
        <w:ind w:left="1436" w:hanging="585"/>
        <w:jc w:val="both"/>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D40DA" w:rsidRPr="000D40DA">
        <w:rPr>
          <w:rFonts w:asciiTheme="minorHAnsi" w:hAnsiTheme="minorHAnsi" w:cstheme="minorHAnsi"/>
          <w:sz w:val="22"/>
          <w:szCs w:val="22"/>
        </w:rPr>
        <w:t xml:space="preserve">During the term of the </w:t>
      </w:r>
      <w:r w:rsidR="000D40DA">
        <w:rPr>
          <w:rFonts w:asciiTheme="minorHAnsi" w:hAnsiTheme="minorHAnsi" w:cstheme="minorHAnsi"/>
          <w:sz w:val="22"/>
          <w:szCs w:val="22"/>
        </w:rPr>
        <w:t>Agreement,</w:t>
      </w:r>
      <w:r w:rsidR="000D40DA" w:rsidRPr="000D40DA">
        <w:rPr>
          <w:rFonts w:asciiTheme="minorHAnsi" w:hAnsiTheme="minorHAnsi" w:cstheme="minorHAnsi"/>
          <w:sz w:val="22"/>
          <w:szCs w:val="22"/>
        </w:rPr>
        <w:t xml:space="preserve"> the Supplier shall maintain in force, with a reputable insurance company, professional indemnity insurance, product liability insurance and public liability insurance to cover the liabilities that may arise under or in connection with the </w:t>
      </w:r>
      <w:r w:rsidR="000D40DA">
        <w:rPr>
          <w:rFonts w:asciiTheme="minorHAnsi" w:hAnsiTheme="minorHAnsi" w:cstheme="minorHAnsi"/>
          <w:sz w:val="22"/>
          <w:szCs w:val="22"/>
        </w:rPr>
        <w:t>Agreement</w:t>
      </w:r>
      <w:r w:rsidR="000D40DA" w:rsidRPr="000D40DA">
        <w:rPr>
          <w:rFonts w:asciiTheme="minorHAnsi" w:hAnsiTheme="minorHAnsi" w:cstheme="minorHAnsi"/>
          <w:sz w:val="22"/>
          <w:szCs w:val="22"/>
        </w:rPr>
        <w:t xml:space="preserve">, and shall, on </w:t>
      </w:r>
      <w:r w:rsidR="000D40DA">
        <w:rPr>
          <w:rFonts w:asciiTheme="minorHAnsi" w:hAnsiTheme="minorHAnsi" w:cstheme="minorHAnsi"/>
          <w:sz w:val="22"/>
          <w:szCs w:val="22"/>
        </w:rPr>
        <w:t>Progress’</w:t>
      </w:r>
      <w:r w:rsidR="000D40DA" w:rsidRPr="000D40DA">
        <w:rPr>
          <w:rFonts w:asciiTheme="minorHAnsi" w:hAnsiTheme="minorHAnsi" w:cstheme="minorHAnsi"/>
          <w:sz w:val="22"/>
          <w:szCs w:val="22"/>
        </w:rPr>
        <w:t xml:space="preserve"> request, produce both the insurance certificate giving details of cover and the receipt for the current year's premium in respect of each insurance</w:t>
      </w:r>
      <w:r w:rsidR="00FA126E">
        <w:rPr>
          <w:rFonts w:asciiTheme="minorHAnsi" w:hAnsiTheme="minorHAnsi" w:cstheme="minorHAnsi"/>
          <w:sz w:val="22"/>
          <w:szCs w:val="22"/>
        </w:rPr>
        <w:t>.</w:t>
      </w:r>
    </w:p>
    <w:p w14:paraId="36D2E3D0" w14:textId="5AB046E3" w:rsidR="0087129F" w:rsidRDefault="00050970" w:rsidP="00A41B69">
      <w:pPr>
        <w:spacing w:line="276" w:lineRule="auto"/>
        <w:ind w:left="1436" w:hanging="585"/>
        <w:jc w:val="both"/>
        <w:rPr>
          <w:rFonts w:asciiTheme="minorHAnsi" w:hAnsiTheme="minorHAnsi" w:cstheme="minorHAnsi"/>
          <w:sz w:val="22"/>
        </w:rPr>
      </w:pPr>
      <w:r w:rsidRPr="00A41B69">
        <w:rPr>
          <w:rFonts w:asciiTheme="minorHAnsi" w:hAnsiTheme="minorHAnsi" w:cstheme="minorHAnsi"/>
          <w:sz w:val="22"/>
        </w:rPr>
        <w:t>12.2</w:t>
      </w:r>
      <w:r w:rsidR="00FA126E">
        <w:rPr>
          <w:rFonts w:asciiTheme="minorHAnsi" w:hAnsiTheme="minorHAnsi" w:cstheme="minorHAnsi"/>
          <w:sz w:val="22"/>
        </w:rPr>
        <w:tab/>
      </w:r>
      <w:r w:rsidR="0087129F" w:rsidRPr="00AE3EBC">
        <w:rPr>
          <w:rFonts w:asciiTheme="minorHAnsi" w:hAnsiTheme="minorHAnsi" w:cstheme="minorHAnsi"/>
          <w:sz w:val="22"/>
        </w:rPr>
        <w:t>The Supplier shall maintain in force during the Agreement full and comprehensive Insurance Policies.</w:t>
      </w:r>
    </w:p>
    <w:p w14:paraId="63415F14" w14:textId="77777777" w:rsidR="00A41B69" w:rsidRPr="00A41B69" w:rsidRDefault="00A41B69" w:rsidP="00A41B69">
      <w:pPr>
        <w:spacing w:line="276" w:lineRule="auto"/>
        <w:ind w:left="1436" w:hanging="585"/>
        <w:jc w:val="both"/>
        <w:rPr>
          <w:rFonts w:asciiTheme="minorHAnsi" w:hAnsiTheme="minorHAnsi" w:cstheme="minorHAnsi"/>
          <w:sz w:val="22"/>
        </w:rPr>
      </w:pPr>
    </w:p>
    <w:p w14:paraId="537A77D4" w14:textId="5DE96924" w:rsidR="0087129F" w:rsidRDefault="00050970" w:rsidP="00A41B69">
      <w:pPr>
        <w:spacing w:line="276" w:lineRule="auto"/>
        <w:ind w:left="1436" w:hanging="585"/>
        <w:jc w:val="both"/>
        <w:rPr>
          <w:rFonts w:asciiTheme="minorHAnsi" w:hAnsiTheme="minorHAnsi" w:cstheme="minorHAnsi"/>
          <w:sz w:val="22"/>
        </w:rPr>
      </w:pPr>
      <w:r w:rsidRPr="00A41B69">
        <w:rPr>
          <w:rFonts w:asciiTheme="minorHAnsi" w:hAnsiTheme="minorHAnsi" w:cstheme="minorHAnsi"/>
          <w:sz w:val="22"/>
        </w:rPr>
        <w:t>12.3</w:t>
      </w:r>
      <w:r w:rsidR="00FA126E">
        <w:rPr>
          <w:rFonts w:asciiTheme="minorHAnsi" w:hAnsiTheme="minorHAnsi" w:cstheme="minorHAnsi"/>
          <w:sz w:val="22"/>
        </w:rPr>
        <w:tab/>
      </w:r>
      <w:r w:rsidR="0087129F" w:rsidRPr="00A41B69">
        <w:rPr>
          <w:rFonts w:asciiTheme="minorHAnsi" w:hAnsiTheme="minorHAnsi" w:cstheme="minorHAnsi"/>
          <w:sz w:val="22"/>
        </w:rPr>
        <w:t>The Supplier shall ensure that the Insurance Policies are taken out with reputable insurers acceptable to Progress and that the level of cover and other terms of insurance are acceptable to and agreed by Progress.</w:t>
      </w:r>
    </w:p>
    <w:p w14:paraId="5E7372FA" w14:textId="77777777" w:rsidR="00A41B69" w:rsidRPr="00A41B69" w:rsidRDefault="00A41B69" w:rsidP="00A41B69">
      <w:pPr>
        <w:spacing w:line="276" w:lineRule="auto"/>
        <w:ind w:left="1436" w:hanging="585"/>
        <w:jc w:val="both"/>
        <w:rPr>
          <w:rFonts w:asciiTheme="minorHAnsi" w:hAnsiTheme="minorHAnsi" w:cstheme="minorHAnsi"/>
          <w:sz w:val="22"/>
        </w:rPr>
      </w:pPr>
    </w:p>
    <w:p w14:paraId="1C53F4FB" w14:textId="379C475C" w:rsidR="0087129F" w:rsidRDefault="00050970" w:rsidP="00A41B69">
      <w:pPr>
        <w:spacing w:line="276" w:lineRule="auto"/>
        <w:ind w:left="1436" w:hanging="585"/>
        <w:jc w:val="both"/>
        <w:rPr>
          <w:rFonts w:asciiTheme="minorHAnsi" w:hAnsiTheme="minorHAnsi" w:cstheme="minorHAnsi"/>
          <w:sz w:val="22"/>
        </w:rPr>
      </w:pPr>
      <w:r w:rsidRPr="00A41B69">
        <w:rPr>
          <w:rFonts w:asciiTheme="minorHAnsi" w:hAnsiTheme="minorHAnsi" w:cstheme="minorHAnsi"/>
          <w:sz w:val="22"/>
        </w:rPr>
        <w:t>12.4</w:t>
      </w:r>
      <w:r w:rsidRPr="00A41B69">
        <w:rPr>
          <w:rFonts w:asciiTheme="minorHAnsi" w:hAnsiTheme="minorHAnsi" w:cstheme="minorHAnsi"/>
          <w:sz w:val="22"/>
        </w:rPr>
        <w:tab/>
      </w:r>
      <w:r w:rsidR="0087129F" w:rsidRPr="00A41B69">
        <w:rPr>
          <w:rFonts w:asciiTheme="minorHAnsi" w:hAnsiTheme="minorHAnsi" w:cstheme="minorHAnsi"/>
          <w:sz w:val="22"/>
        </w:rPr>
        <w:t>The Supplier shall on request supply to Progress copies of the Insurance Policies and evidence that the relevant premiums have been paid</w:t>
      </w:r>
      <w:r w:rsidR="00196A41" w:rsidRPr="00A41B69">
        <w:rPr>
          <w:rFonts w:asciiTheme="minorHAnsi" w:hAnsiTheme="minorHAnsi" w:cstheme="minorHAnsi"/>
          <w:sz w:val="22"/>
        </w:rPr>
        <w:t>.</w:t>
      </w:r>
    </w:p>
    <w:p w14:paraId="58E587B8" w14:textId="77777777" w:rsidR="00A41B69" w:rsidRPr="00A41B69" w:rsidRDefault="00A41B69" w:rsidP="00A41B69">
      <w:pPr>
        <w:spacing w:line="276" w:lineRule="auto"/>
        <w:ind w:left="1436" w:hanging="585"/>
        <w:jc w:val="both"/>
        <w:rPr>
          <w:rFonts w:asciiTheme="minorHAnsi" w:hAnsiTheme="minorHAnsi" w:cstheme="minorHAnsi"/>
          <w:sz w:val="22"/>
        </w:rPr>
      </w:pPr>
    </w:p>
    <w:p w14:paraId="5BEA096A" w14:textId="2A2AEF54" w:rsidR="0087129F" w:rsidRPr="00A41B69" w:rsidRDefault="00196A41" w:rsidP="00A41B69">
      <w:pPr>
        <w:spacing w:line="276" w:lineRule="auto"/>
        <w:ind w:left="1436" w:hanging="585"/>
        <w:jc w:val="both"/>
        <w:rPr>
          <w:rFonts w:asciiTheme="minorHAnsi" w:hAnsiTheme="minorHAnsi" w:cstheme="minorHAnsi"/>
          <w:sz w:val="22"/>
        </w:rPr>
      </w:pPr>
      <w:r w:rsidRPr="00A41B69">
        <w:rPr>
          <w:rFonts w:asciiTheme="minorHAnsi" w:hAnsiTheme="minorHAnsi" w:cstheme="minorHAnsi"/>
          <w:sz w:val="22"/>
        </w:rPr>
        <w:t>12.5</w:t>
      </w:r>
      <w:r w:rsidR="0087129F" w:rsidRPr="00A41B69">
        <w:rPr>
          <w:rFonts w:asciiTheme="minorHAnsi" w:hAnsiTheme="minorHAnsi" w:cstheme="minorHAnsi"/>
          <w:sz w:val="22"/>
        </w:rPr>
        <w:tab/>
        <w:t xml:space="preserve">The Supplier shall notify the insurers of Progress's interest and shall cause the interest to be noted on the Insurance Policies together with a provision to the effect that, if </w:t>
      </w:r>
      <w:r w:rsidR="0087129F" w:rsidRPr="00A41B69">
        <w:rPr>
          <w:rFonts w:asciiTheme="minorHAnsi" w:hAnsiTheme="minorHAnsi" w:cstheme="minorHAnsi"/>
          <w:sz w:val="22"/>
        </w:rPr>
        <w:lastRenderedPageBreak/>
        <w:t>any claim is brought or made by Progress against the Supplier in respect of which the Supplier would be entitled to receive indemnity under any of the Insurance Policies, the relevant insurer will indemnify Progress directly against such claim and any charges, costs and expenses in respect of such claim. If the relevant insurer does not so indemnify Progress, the Supplier shall use all insurance monies received by it to indemnify Progress in respect of any claim and shall make good any deficiency from its own resources.</w:t>
      </w:r>
    </w:p>
    <w:p w14:paraId="32DE3B96" w14:textId="789491C1" w:rsidR="0087129F" w:rsidRPr="00A41B69" w:rsidRDefault="00196A41" w:rsidP="00A41B69">
      <w:pPr>
        <w:spacing w:line="276" w:lineRule="auto"/>
        <w:ind w:left="1436" w:hanging="585"/>
        <w:jc w:val="both"/>
        <w:rPr>
          <w:rFonts w:asciiTheme="minorHAnsi" w:hAnsiTheme="minorHAnsi" w:cstheme="minorHAnsi"/>
          <w:sz w:val="22"/>
        </w:rPr>
      </w:pPr>
      <w:r w:rsidRPr="00A41B69">
        <w:rPr>
          <w:rFonts w:asciiTheme="minorHAnsi" w:hAnsiTheme="minorHAnsi" w:cstheme="minorHAnsi"/>
          <w:sz w:val="22"/>
        </w:rPr>
        <w:t xml:space="preserve">12.6 </w:t>
      </w:r>
      <w:r w:rsidR="0087129F" w:rsidRPr="00A41B69">
        <w:rPr>
          <w:rFonts w:asciiTheme="minorHAnsi" w:hAnsiTheme="minorHAnsi" w:cstheme="minorHAnsi"/>
          <w:sz w:val="22"/>
        </w:rPr>
        <w:tab/>
        <w:t>The Supplier shall comply (and shall procure that the Individual complies) with all terms and conditions of the Insurance Policies at all times. If cover under the Insurance Policies shall lapse or not be renewed or be changed in any material way or if the Supplier is aware of any reason why the cover under the Insurance Policies may lapse or not be renewed or be changed in any material way, the Supplier shall notify Progress without delay.</w:t>
      </w:r>
    </w:p>
    <w:p w14:paraId="122CD93E" w14:textId="221A4724" w:rsidR="00847110" w:rsidRDefault="000D40DA" w:rsidP="00A41B69">
      <w:pPr>
        <w:keepNext/>
        <w:spacing w:before="360" w:after="120" w:line="276" w:lineRule="auto"/>
        <w:ind w:left="851" w:hanging="851"/>
        <w:jc w:val="both"/>
        <w:rPr>
          <w:sz w:val="22"/>
          <w:szCs w:val="22"/>
        </w:rPr>
      </w:pPr>
      <w:r>
        <w:rPr>
          <w:rFonts w:asciiTheme="minorHAnsi" w:hAnsiTheme="minorHAnsi" w:cstheme="minorHAnsi"/>
          <w:sz w:val="22"/>
          <w:szCs w:val="22"/>
        </w:rPr>
        <w:t>13</w:t>
      </w:r>
      <w:r>
        <w:rPr>
          <w:rFonts w:asciiTheme="minorHAnsi" w:hAnsiTheme="minorHAnsi" w:cstheme="minorHAnsi"/>
          <w:sz w:val="22"/>
          <w:szCs w:val="22"/>
        </w:rPr>
        <w:tab/>
      </w:r>
      <w:bookmarkStart w:id="19" w:name="_Ref243716101"/>
      <w:r w:rsidR="00D55717">
        <w:rPr>
          <w:rFonts w:ascii="Calibri" w:eastAsia="Calibri" w:hAnsi="Calibri" w:cs="Calibri"/>
          <w:b/>
          <w:bCs/>
          <w:sz w:val="22"/>
          <w:szCs w:val="22"/>
        </w:rPr>
        <w:t>Governance and Records</w:t>
      </w:r>
    </w:p>
    <w:p w14:paraId="5D96E5E1" w14:textId="3ADA89CA" w:rsidR="00847110" w:rsidRDefault="000D40DA" w:rsidP="00A41B69">
      <w:pPr>
        <w:widowControl w:val="0"/>
        <w:spacing w:after="120" w:line="276" w:lineRule="auto"/>
        <w:ind w:left="540"/>
        <w:jc w:val="both"/>
        <w:rPr>
          <w:sz w:val="22"/>
          <w:szCs w:val="22"/>
        </w:rPr>
      </w:pPr>
      <w:r w:rsidRPr="00A41B69">
        <w:rPr>
          <w:rFonts w:asciiTheme="minorHAnsi" w:eastAsia="Calibri" w:hAnsiTheme="minorHAnsi" w:cstheme="minorHAnsi"/>
          <w:sz w:val="22"/>
          <w:szCs w:val="22"/>
        </w:rPr>
        <w:t>13</w:t>
      </w:r>
      <w:r w:rsidR="00D55717" w:rsidRPr="00A41B69">
        <w:rPr>
          <w:rFonts w:asciiTheme="minorHAnsi" w:eastAsia="Calibri" w:hAnsiTheme="minorHAnsi" w:cstheme="minorHAnsi"/>
          <w:sz w:val="22"/>
          <w:szCs w:val="22"/>
        </w:rPr>
        <w:t>.</w:t>
      </w:r>
      <w:r w:rsidR="00FA126E" w:rsidRPr="00A41B69">
        <w:rPr>
          <w:rFonts w:asciiTheme="minorHAnsi" w:hAnsiTheme="minorHAnsi" w:cstheme="minorHAnsi"/>
          <w:sz w:val="22"/>
          <w:szCs w:val="22"/>
        </w:rPr>
        <w:t>1</w:t>
      </w:r>
      <w:r w:rsidR="00FA126E">
        <w:rPr>
          <w:sz w:val="14"/>
          <w:szCs w:val="14"/>
        </w:rPr>
        <w:tab/>
      </w:r>
      <w:r w:rsidR="00D55717">
        <w:rPr>
          <w:rFonts w:ascii="Calibri" w:eastAsia="Calibri" w:hAnsi="Calibri" w:cs="Calibri"/>
          <w:sz w:val="22"/>
          <w:szCs w:val="22"/>
        </w:rPr>
        <w:t>The Supplier shall:</w:t>
      </w:r>
    </w:p>
    <w:p w14:paraId="00FDD816" w14:textId="6CE4D708" w:rsidR="00847110" w:rsidRDefault="000D40DA" w:rsidP="00A41B69">
      <w:pPr>
        <w:widowControl w:val="0"/>
        <w:spacing w:after="120" w:line="276" w:lineRule="auto"/>
        <w:ind w:left="2268" w:hanging="828"/>
        <w:jc w:val="both"/>
        <w:rPr>
          <w:sz w:val="22"/>
          <w:szCs w:val="22"/>
        </w:rPr>
      </w:pPr>
      <w:r>
        <w:rPr>
          <w:rFonts w:ascii="Calibri" w:eastAsia="Calibri" w:hAnsi="Calibri" w:cs="Calibri"/>
          <w:sz w:val="22"/>
          <w:szCs w:val="22"/>
        </w:rPr>
        <w:t>13</w:t>
      </w:r>
      <w:r w:rsidR="00D55717">
        <w:rPr>
          <w:rFonts w:ascii="Calibri" w:eastAsia="Calibri" w:hAnsi="Calibri" w:cs="Calibri"/>
          <w:sz w:val="22"/>
          <w:szCs w:val="22"/>
        </w:rPr>
        <w:t>.1.1</w:t>
      </w:r>
      <w:r w:rsidR="00FA126E">
        <w:rPr>
          <w:sz w:val="14"/>
          <w:szCs w:val="14"/>
        </w:rPr>
        <w:tab/>
      </w:r>
      <w:r w:rsidR="00D55717">
        <w:rPr>
          <w:rFonts w:ascii="Calibri" w:eastAsia="Calibri" w:hAnsi="Calibri" w:cs="Calibri"/>
          <w:sz w:val="22"/>
          <w:szCs w:val="22"/>
        </w:rPr>
        <w:t>attend progress meetings with Progress at the frequency and times specified by Progress and shall ensure that its representatives are suitably qualified to attend such meetings; and</w:t>
      </w:r>
    </w:p>
    <w:p w14:paraId="25577453" w14:textId="689E5312" w:rsidR="00847110" w:rsidRDefault="00D55717" w:rsidP="00A41B69">
      <w:pPr>
        <w:widowControl w:val="0"/>
        <w:spacing w:after="120" w:line="276" w:lineRule="auto"/>
        <w:ind w:left="2268" w:hanging="742"/>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3</w:t>
      </w:r>
      <w:r>
        <w:rPr>
          <w:rFonts w:ascii="Calibri" w:eastAsia="Calibri" w:hAnsi="Calibri" w:cs="Calibri"/>
          <w:sz w:val="22"/>
          <w:szCs w:val="22"/>
        </w:rPr>
        <w:t>.1.2</w:t>
      </w:r>
      <w:r w:rsidR="00FA126E">
        <w:rPr>
          <w:sz w:val="14"/>
          <w:szCs w:val="14"/>
        </w:rPr>
        <w:tab/>
      </w:r>
      <w:proofErr w:type="gramStart"/>
      <w:r>
        <w:rPr>
          <w:rFonts w:ascii="Calibri" w:eastAsia="Calibri" w:hAnsi="Calibri" w:cs="Calibri"/>
          <w:sz w:val="22"/>
          <w:szCs w:val="22"/>
        </w:rPr>
        <w:t>submit</w:t>
      </w:r>
      <w:proofErr w:type="gramEnd"/>
      <w:r>
        <w:rPr>
          <w:rFonts w:ascii="Calibri" w:eastAsia="Calibri" w:hAnsi="Calibri" w:cs="Calibri"/>
          <w:sz w:val="22"/>
          <w:szCs w:val="22"/>
        </w:rPr>
        <w:t xml:space="preserve"> progress reports to Progress at the times and in the format specified by Progress.</w:t>
      </w:r>
      <w:bookmarkStart w:id="20" w:name="_DV_M163"/>
      <w:bookmarkStart w:id="21" w:name="_DV_M164"/>
      <w:bookmarkStart w:id="22" w:name="_DV_M974"/>
      <w:bookmarkEnd w:id="20"/>
      <w:bookmarkEnd w:id="21"/>
      <w:bookmarkEnd w:id="22"/>
    </w:p>
    <w:p w14:paraId="27164DB3" w14:textId="1CE5BAA6" w:rsidR="00847110" w:rsidRDefault="00D55717" w:rsidP="00A41B69">
      <w:pPr>
        <w:widowControl w:val="0"/>
        <w:spacing w:after="120" w:line="276" w:lineRule="auto"/>
        <w:ind w:left="1440" w:hanging="731"/>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3</w:t>
      </w:r>
      <w:r>
        <w:rPr>
          <w:rFonts w:ascii="Calibri" w:eastAsia="Calibri" w:hAnsi="Calibri" w:cs="Calibri"/>
          <w:sz w:val="22"/>
          <w:szCs w:val="22"/>
        </w:rPr>
        <w:t>.2</w:t>
      </w:r>
      <w:r>
        <w:rPr>
          <w:sz w:val="14"/>
          <w:szCs w:val="14"/>
        </w:rPr>
        <w:t xml:space="preserve"> </w:t>
      </w:r>
      <w:r w:rsidR="00FA126E">
        <w:rPr>
          <w:sz w:val="14"/>
          <w:szCs w:val="14"/>
        </w:rPr>
        <w:tab/>
      </w:r>
      <w:bookmarkStart w:id="23" w:name="_Ref377050504"/>
      <w:r>
        <w:rPr>
          <w:rFonts w:ascii="Calibri" w:eastAsia="Calibri" w:hAnsi="Calibri" w:cs="Calibri"/>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Progress.  The Supplier shall on request afford Progress or Progress’s representatives such access to those records as may be reasonably requested by Progress in connection with the Agreement.</w:t>
      </w:r>
      <w:bookmarkEnd w:id="23"/>
    </w:p>
    <w:p w14:paraId="1DAF9E30" w14:textId="3436355E" w:rsidR="00847110" w:rsidRDefault="00D55717" w:rsidP="00A41B69">
      <w:pPr>
        <w:keepNext/>
        <w:spacing w:before="360" w:after="120" w:line="276" w:lineRule="auto"/>
        <w:ind w:left="851" w:hanging="851"/>
        <w:jc w:val="both"/>
        <w:rPr>
          <w:sz w:val="22"/>
          <w:szCs w:val="22"/>
        </w:rPr>
      </w:pPr>
      <w:r>
        <w:rPr>
          <w:rFonts w:ascii="Calibri" w:eastAsia="Calibri" w:hAnsi="Calibri" w:cs="Calibri"/>
          <w:b/>
          <w:bCs/>
          <w:sz w:val="22"/>
          <w:szCs w:val="22"/>
        </w:rPr>
        <w:t>1</w:t>
      </w:r>
      <w:r w:rsidR="009E1412">
        <w:rPr>
          <w:rFonts w:ascii="Calibri" w:eastAsia="Calibri" w:hAnsi="Calibri" w:cs="Calibri"/>
          <w:b/>
          <w:bCs/>
          <w:sz w:val="22"/>
          <w:szCs w:val="22"/>
        </w:rPr>
        <w:t>4</w:t>
      </w:r>
      <w:r>
        <w:rPr>
          <w:sz w:val="14"/>
          <w:szCs w:val="14"/>
        </w:rPr>
        <w:t xml:space="preserve">            </w:t>
      </w:r>
      <w:bookmarkStart w:id="24" w:name="_Ref377050387"/>
      <w:r>
        <w:rPr>
          <w:rFonts w:ascii="Calibri" w:eastAsia="Calibri" w:hAnsi="Calibri" w:cs="Calibri"/>
          <w:b/>
          <w:bCs/>
          <w:sz w:val="22"/>
          <w:szCs w:val="22"/>
        </w:rPr>
        <w:t>Confidentiality</w:t>
      </w:r>
      <w:bookmarkEnd w:id="19"/>
      <w:r>
        <w:rPr>
          <w:rFonts w:ascii="Calibri" w:eastAsia="Calibri" w:hAnsi="Calibri" w:cs="Calibri"/>
          <w:b/>
          <w:bCs/>
          <w:sz w:val="22"/>
          <w:szCs w:val="22"/>
        </w:rPr>
        <w:t>, Transparency and Publicity</w:t>
      </w:r>
      <w:bookmarkEnd w:id="24"/>
    </w:p>
    <w:p w14:paraId="75546493" w14:textId="1EAA206E" w:rsidR="009E1412" w:rsidRDefault="00D55717" w:rsidP="00A41B69">
      <w:pPr>
        <w:widowControl w:val="0"/>
        <w:spacing w:after="120" w:line="276" w:lineRule="auto"/>
        <w:ind w:left="1439" w:hanging="900"/>
        <w:jc w:val="both"/>
        <w:rPr>
          <w:sz w:val="14"/>
          <w:szCs w:val="14"/>
        </w:rPr>
      </w:pPr>
      <w:r>
        <w:rPr>
          <w:rFonts w:ascii="Calibri" w:eastAsia="Calibri" w:hAnsi="Calibri" w:cs="Calibri"/>
          <w:sz w:val="22"/>
          <w:szCs w:val="22"/>
        </w:rPr>
        <w:t>1</w:t>
      </w:r>
      <w:r w:rsidR="009E1412">
        <w:rPr>
          <w:rFonts w:ascii="Calibri" w:eastAsia="Calibri" w:hAnsi="Calibri" w:cs="Calibri"/>
          <w:sz w:val="22"/>
          <w:szCs w:val="22"/>
        </w:rPr>
        <w:t>4</w:t>
      </w:r>
      <w:r>
        <w:rPr>
          <w:rFonts w:ascii="Calibri" w:eastAsia="Calibri" w:hAnsi="Calibri" w:cs="Calibri"/>
          <w:sz w:val="22"/>
          <w:szCs w:val="22"/>
        </w:rPr>
        <w:t>.1</w:t>
      </w:r>
      <w:r>
        <w:rPr>
          <w:sz w:val="14"/>
          <w:szCs w:val="14"/>
        </w:rPr>
        <w:t xml:space="preserve">   </w:t>
      </w:r>
      <w:r w:rsidR="009E1412">
        <w:rPr>
          <w:rFonts w:asciiTheme="minorHAnsi" w:hAnsiTheme="minorHAnsi" w:cstheme="minorHAnsi"/>
          <w:sz w:val="22"/>
          <w:szCs w:val="22"/>
        </w:rPr>
        <w:tab/>
      </w:r>
      <w:r w:rsidR="009E1412" w:rsidRPr="00CE7402">
        <w:rPr>
          <w:rFonts w:asciiTheme="minorHAnsi" w:hAnsiTheme="minorHAnsi" w:cstheme="minorHAnsi"/>
          <w:sz w:val="22"/>
          <w:szCs w:val="22"/>
        </w:rPr>
        <w:t>Each party undertakes that it shall not at any time disclose to any person any confidential information concerning the business, affairs, customers, clients or suppliers of the other party, ex</w:t>
      </w:r>
      <w:r w:rsidR="009E1412" w:rsidRPr="009E1412">
        <w:rPr>
          <w:rFonts w:asciiTheme="minorHAnsi" w:hAnsiTheme="minorHAnsi" w:cstheme="minorHAnsi"/>
          <w:sz w:val="22"/>
          <w:szCs w:val="22"/>
        </w:rPr>
        <w:t>cept as permitted by clause 14.3</w:t>
      </w:r>
      <w:r w:rsidR="00C22861">
        <w:rPr>
          <w:rFonts w:asciiTheme="minorHAnsi" w:hAnsiTheme="minorHAnsi" w:cstheme="minorHAnsi"/>
          <w:sz w:val="22"/>
          <w:szCs w:val="22"/>
        </w:rPr>
        <w:t>.</w:t>
      </w:r>
      <w:r>
        <w:rPr>
          <w:sz w:val="14"/>
          <w:szCs w:val="14"/>
        </w:rPr>
        <w:t xml:space="preserve">  </w:t>
      </w:r>
      <w:bookmarkStart w:id="25" w:name="_Ref359607666"/>
    </w:p>
    <w:p w14:paraId="41A34863" w14:textId="646FBC91" w:rsidR="00847110" w:rsidRPr="00CE7402" w:rsidRDefault="009E1412" w:rsidP="00A41B69">
      <w:pPr>
        <w:widowControl w:val="0"/>
        <w:spacing w:after="120" w:line="276" w:lineRule="auto"/>
        <w:ind w:left="539"/>
        <w:jc w:val="both"/>
        <w:rPr>
          <w:rFonts w:ascii="Calibri" w:eastAsia="Calibri" w:hAnsi="Calibri" w:cs="Calibri"/>
          <w:sz w:val="22"/>
          <w:szCs w:val="22"/>
        </w:rPr>
      </w:pPr>
      <w:r w:rsidRPr="00C22861">
        <w:rPr>
          <w:rFonts w:ascii="Calibri" w:eastAsia="Calibri" w:hAnsi="Calibri" w:cs="Calibri"/>
          <w:sz w:val="22"/>
          <w:szCs w:val="22"/>
        </w:rPr>
        <w:t>14.2</w:t>
      </w:r>
      <w:r w:rsidRPr="00C22861">
        <w:rPr>
          <w:rFonts w:ascii="Calibri" w:eastAsia="Calibri" w:hAnsi="Calibri" w:cs="Calibri"/>
          <w:sz w:val="22"/>
          <w:szCs w:val="22"/>
        </w:rPr>
        <w:tab/>
      </w:r>
      <w:r w:rsidR="00D55717" w:rsidRPr="00C22861">
        <w:rPr>
          <w:rFonts w:ascii="Calibri" w:eastAsia="Calibri" w:hAnsi="Calibri" w:cs="Calibri"/>
          <w:sz w:val="22"/>
          <w:szCs w:val="22"/>
        </w:rPr>
        <w:t>Subject to clause </w:t>
      </w:r>
      <w:r w:rsidRPr="00C22861">
        <w:rPr>
          <w:rFonts w:ascii="Calibri" w:eastAsia="Calibri" w:hAnsi="Calibri" w:cs="Calibri"/>
          <w:sz w:val="22"/>
          <w:szCs w:val="22"/>
        </w:rPr>
        <w:t>14.</w:t>
      </w:r>
      <w:r w:rsidR="00196A41" w:rsidRPr="00C22861">
        <w:rPr>
          <w:rFonts w:ascii="Calibri" w:eastAsia="Calibri" w:hAnsi="Calibri" w:cs="Calibri"/>
          <w:sz w:val="22"/>
          <w:szCs w:val="22"/>
        </w:rPr>
        <w:t>3</w:t>
      </w:r>
      <w:r w:rsidR="00D55717" w:rsidRPr="00C22861">
        <w:rPr>
          <w:rFonts w:ascii="Calibri" w:eastAsia="Calibri" w:hAnsi="Calibri" w:cs="Calibri"/>
          <w:sz w:val="22"/>
          <w:szCs w:val="22"/>
        </w:rPr>
        <w:t>, each Party shall:</w:t>
      </w:r>
      <w:bookmarkEnd w:id="25"/>
    </w:p>
    <w:p w14:paraId="301CCC44" w14:textId="496B9BBB" w:rsidR="00847110" w:rsidRDefault="00D55717" w:rsidP="00A41B69">
      <w:pPr>
        <w:widowControl w:val="0"/>
        <w:spacing w:after="120" w:line="276" w:lineRule="auto"/>
        <w:ind w:left="2268" w:hanging="708"/>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4</w:t>
      </w:r>
      <w:r>
        <w:rPr>
          <w:rFonts w:ascii="Calibri" w:eastAsia="Calibri" w:hAnsi="Calibri" w:cs="Calibri"/>
          <w:sz w:val="22"/>
          <w:szCs w:val="22"/>
        </w:rPr>
        <w:t>.</w:t>
      </w:r>
      <w:r w:rsidR="009E1412">
        <w:rPr>
          <w:rFonts w:ascii="Calibri" w:eastAsia="Calibri" w:hAnsi="Calibri" w:cs="Calibri"/>
          <w:sz w:val="22"/>
          <w:szCs w:val="22"/>
        </w:rPr>
        <w:t>2</w:t>
      </w:r>
      <w:r>
        <w:rPr>
          <w:rFonts w:ascii="Calibri" w:eastAsia="Calibri" w:hAnsi="Calibri" w:cs="Calibri"/>
          <w:sz w:val="22"/>
          <w:szCs w:val="22"/>
        </w:rPr>
        <w:t>.1</w:t>
      </w:r>
      <w:r>
        <w:rPr>
          <w:sz w:val="14"/>
          <w:szCs w:val="14"/>
        </w:rPr>
        <w:t xml:space="preserve"> </w:t>
      </w:r>
      <w:r>
        <w:rPr>
          <w:rFonts w:ascii="Calibri" w:eastAsia="Calibri" w:hAnsi="Calibri" w:cs="Calibri"/>
          <w:sz w:val="22"/>
          <w:szCs w:val="22"/>
        </w:rPr>
        <w:t>treat all Confidential Information it receives as confidential, safeguard it accordingly and not disclose it to any other person without the prior written permission of the disclosing Party; and</w:t>
      </w:r>
    </w:p>
    <w:p w14:paraId="5BD51F6C" w14:textId="40C67ED1" w:rsidR="00847110" w:rsidRDefault="00D55717" w:rsidP="00A41B69">
      <w:pPr>
        <w:widowControl w:val="0"/>
        <w:spacing w:after="120" w:line="276" w:lineRule="auto"/>
        <w:ind w:left="2268" w:hanging="708"/>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4</w:t>
      </w:r>
      <w:r>
        <w:rPr>
          <w:rFonts w:ascii="Calibri" w:eastAsia="Calibri" w:hAnsi="Calibri" w:cs="Calibri"/>
          <w:sz w:val="22"/>
          <w:szCs w:val="22"/>
        </w:rPr>
        <w:t>.</w:t>
      </w:r>
      <w:r w:rsidR="009E1412">
        <w:rPr>
          <w:rFonts w:ascii="Calibri" w:eastAsia="Calibri" w:hAnsi="Calibri" w:cs="Calibri"/>
          <w:sz w:val="22"/>
          <w:szCs w:val="22"/>
        </w:rPr>
        <w:t>2</w:t>
      </w:r>
      <w:r>
        <w:rPr>
          <w:rFonts w:ascii="Calibri" w:eastAsia="Calibri" w:hAnsi="Calibri" w:cs="Calibri"/>
          <w:sz w:val="22"/>
          <w:szCs w:val="22"/>
        </w:rPr>
        <w:t>.2</w:t>
      </w:r>
      <w:r>
        <w:rPr>
          <w:sz w:val="14"/>
          <w:szCs w:val="14"/>
        </w:rPr>
        <w:t xml:space="preserve">    </w:t>
      </w:r>
      <w:proofErr w:type="gramStart"/>
      <w:r>
        <w:rPr>
          <w:rFonts w:ascii="Calibri" w:eastAsia="Calibri" w:hAnsi="Calibri" w:cs="Calibri"/>
          <w:sz w:val="22"/>
          <w:szCs w:val="22"/>
        </w:rPr>
        <w:t>not</w:t>
      </w:r>
      <w:proofErr w:type="gramEnd"/>
      <w:r>
        <w:rPr>
          <w:rFonts w:ascii="Calibri" w:eastAsia="Calibri" w:hAnsi="Calibri" w:cs="Calibri"/>
          <w:sz w:val="22"/>
          <w:szCs w:val="22"/>
        </w:rPr>
        <w:t xml:space="preserve"> use or exploit the disclosing Party’s Confidential Information in any way except for the purposes anticipated under the Agreement.</w:t>
      </w:r>
    </w:p>
    <w:p w14:paraId="1A236075" w14:textId="16D5B354" w:rsidR="00847110" w:rsidRDefault="00D55717" w:rsidP="00A41B69">
      <w:pPr>
        <w:widowControl w:val="0"/>
        <w:spacing w:after="120" w:line="276" w:lineRule="auto"/>
        <w:ind w:left="1276" w:hanging="709"/>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4</w:t>
      </w:r>
      <w:r>
        <w:rPr>
          <w:rFonts w:ascii="Calibri" w:eastAsia="Calibri" w:hAnsi="Calibri" w:cs="Calibri"/>
          <w:sz w:val="22"/>
          <w:szCs w:val="22"/>
        </w:rPr>
        <w:t>.</w:t>
      </w:r>
      <w:r w:rsidR="009E1412">
        <w:rPr>
          <w:rFonts w:ascii="Calibri" w:eastAsia="Calibri" w:hAnsi="Calibri" w:cs="Calibri"/>
          <w:sz w:val="22"/>
          <w:szCs w:val="22"/>
        </w:rPr>
        <w:t>3</w:t>
      </w:r>
      <w:r>
        <w:rPr>
          <w:sz w:val="14"/>
          <w:szCs w:val="14"/>
        </w:rPr>
        <w:t xml:space="preserve">    </w:t>
      </w:r>
      <w:bookmarkStart w:id="26" w:name="_Ref359607640"/>
      <w:r>
        <w:rPr>
          <w:rFonts w:ascii="Calibri" w:eastAsia="Calibri" w:hAnsi="Calibri" w:cs="Calibri"/>
          <w:sz w:val="22"/>
          <w:szCs w:val="22"/>
        </w:rPr>
        <w:t>Notwithstanding clause </w:t>
      </w:r>
      <w:r w:rsidR="009E1412">
        <w:rPr>
          <w:rFonts w:ascii="Calibri" w:eastAsia="Calibri" w:hAnsi="Calibri" w:cs="Calibri"/>
          <w:sz w:val="22"/>
          <w:szCs w:val="22"/>
        </w:rPr>
        <w:t>14.1</w:t>
      </w:r>
      <w:r>
        <w:rPr>
          <w:rFonts w:ascii="Calibri" w:eastAsia="Calibri" w:hAnsi="Calibri" w:cs="Calibri"/>
          <w:sz w:val="22"/>
          <w:szCs w:val="22"/>
        </w:rPr>
        <w:t>, a Party may disclose Confidential Information which it receives from the other Party:</w:t>
      </w:r>
      <w:bookmarkEnd w:id="26"/>
    </w:p>
    <w:p w14:paraId="5A382365" w14:textId="028A7F70" w:rsidR="00847110" w:rsidRDefault="00D55717" w:rsidP="00A41B69">
      <w:pPr>
        <w:widowControl w:val="0"/>
        <w:spacing w:after="120" w:line="276" w:lineRule="auto"/>
        <w:ind w:left="2268" w:hanging="992"/>
        <w:jc w:val="both"/>
        <w:rPr>
          <w:sz w:val="22"/>
          <w:szCs w:val="22"/>
        </w:rPr>
      </w:pPr>
      <w:r>
        <w:rPr>
          <w:rFonts w:ascii="Calibri" w:eastAsia="Calibri" w:hAnsi="Calibri" w:cs="Calibri"/>
          <w:sz w:val="22"/>
          <w:szCs w:val="22"/>
        </w:rPr>
        <w:lastRenderedPageBreak/>
        <w:t>1</w:t>
      </w:r>
      <w:r w:rsidR="009E1412">
        <w:rPr>
          <w:rFonts w:ascii="Calibri" w:eastAsia="Calibri" w:hAnsi="Calibri" w:cs="Calibri"/>
          <w:sz w:val="22"/>
          <w:szCs w:val="22"/>
        </w:rPr>
        <w:t>4</w:t>
      </w:r>
      <w:r>
        <w:rPr>
          <w:rFonts w:ascii="Calibri" w:eastAsia="Calibri" w:hAnsi="Calibri" w:cs="Calibri"/>
          <w:sz w:val="22"/>
          <w:szCs w:val="22"/>
        </w:rPr>
        <w:t>.</w:t>
      </w:r>
      <w:r w:rsidR="009E1412">
        <w:rPr>
          <w:rFonts w:ascii="Calibri" w:eastAsia="Calibri" w:hAnsi="Calibri" w:cs="Calibri"/>
          <w:sz w:val="22"/>
          <w:szCs w:val="22"/>
        </w:rPr>
        <w:t>3</w:t>
      </w:r>
      <w:r>
        <w:rPr>
          <w:rFonts w:ascii="Calibri" w:eastAsia="Calibri" w:hAnsi="Calibri" w:cs="Calibri"/>
          <w:sz w:val="22"/>
          <w:szCs w:val="22"/>
        </w:rPr>
        <w:t>.1</w:t>
      </w:r>
      <w:r>
        <w:rPr>
          <w:sz w:val="14"/>
          <w:szCs w:val="14"/>
        </w:rPr>
        <w:t xml:space="preserve">      </w:t>
      </w:r>
      <w:r w:rsidR="00CE7402">
        <w:rPr>
          <w:sz w:val="14"/>
          <w:szCs w:val="14"/>
        </w:rPr>
        <w:tab/>
      </w:r>
      <w:proofErr w:type="gramStart"/>
      <w:r>
        <w:rPr>
          <w:rFonts w:ascii="Calibri" w:eastAsia="Calibri" w:hAnsi="Calibri" w:cs="Calibri"/>
          <w:sz w:val="22"/>
          <w:szCs w:val="22"/>
        </w:rPr>
        <w:t>where</w:t>
      </w:r>
      <w:proofErr w:type="gramEnd"/>
      <w:r>
        <w:rPr>
          <w:rFonts w:ascii="Calibri" w:eastAsia="Calibri" w:hAnsi="Calibri" w:cs="Calibri"/>
          <w:sz w:val="22"/>
          <w:szCs w:val="22"/>
        </w:rPr>
        <w:t xml:space="preserve"> disclosure is required by applicable law or by a court of competent</w:t>
      </w:r>
      <w:r w:rsidR="00CE7402">
        <w:rPr>
          <w:rFonts w:ascii="Calibri" w:eastAsia="Calibri" w:hAnsi="Calibri" w:cs="Calibri"/>
          <w:sz w:val="22"/>
          <w:szCs w:val="22"/>
        </w:rPr>
        <w:t xml:space="preserve"> </w:t>
      </w:r>
      <w:r>
        <w:rPr>
          <w:rFonts w:ascii="Calibri" w:eastAsia="Calibri" w:hAnsi="Calibri" w:cs="Calibri"/>
          <w:sz w:val="22"/>
          <w:szCs w:val="22"/>
        </w:rPr>
        <w:t xml:space="preserve">jurisdiction; </w:t>
      </w:r>
    </w:p>
    <w:p w14:paraId="36B2D10E" w14:textId="7B199CF2" w:rsidR="00847110" w:rsidRDefault="00D55717" w:rsidP="00CE7402">
      <w:pPr>
        <w:widowControl w:val="0"/>
        <w:spacing w:after="120" w:line="276" w:lineRule="auto"/>
        <w:ind w:left="2268" w:hanging="992"/>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4</w:t>
      </w:r>
      <w:r>
        <w:rPr>
          <w:rFonts w:ascii="Calibri" w:eastAsia="Calibri" w:hAnsi="Calibri" w:cs="Calibri"/>
          <w:sz w:val="22"/>
          <w:szCs w:val="22"/>
        </w:rPr>
        <w:t>.</w:t>
      </w:r>
      <w:r w:rsidR="009E1412">
        <w:rPr>
          <w:rFonts w:ascii="Calibri" w:eastAsia="Calibri" w:hAnsi="Calibri" w:cs="Calibri"/>
          <w:sz w:val="22"/>
          <w:szCs w:val="22"/>
        </w:rPr>
        <w:t>3</w:t>
      </w:r>
      <w:r>
        <w:rPr>
          <w:rFonts w:ascii="Calibri" w:eastAsia="Calibri" w:hAnsi="Calibri" w:cs="Calibri"/>
          <w:sz w:val="22"/>
          <w:szCs w:val="22"/>
        </w:rPr>
        <w:t>.2</w:t>
      </w:r>
      <w:r w:rsidR="00FA126E">
        <w:rPr>
          <w:sz w:val="14"/>
          <w:szCs w:val="14"/>
        </w:rPr>
        <w:tab/>
      </w:r>
      <w:r>
        <w:rPr>
          <w:rFonts w:ascii="Calibri" w:eastAsia="Calibri" w:hAnsi="Calibri" w:cs="Calibri"/>
          <w:sz w:val="22"/>
          <w:szCs w:val="22"/>
        </w:rPr>
        <w:t xml:space="preserve">to its auditors or for the purposes of regulatory requirements; </w:t>
      </w:r>
    </w:p>
    <w:p w14:paraId="050AC721" w14:textId="35193535" w:rsidR="00847110" w:rsidRDefault="00D55717" w:rsidP="00CE7402">
      <w:pPr>
        <w:widowControl w:val="0"/>
        <w:spacing w:after="120" w:line="276" w:lineRule="auto"/>
        <w:ind w:left="2268" w:hanging="992"/>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4</w:t>
      </w:r>
      <w:r>
        <w:rPr>
          <w:rFonts w:ascii="Calibri" w:eastAsia="Calibri" w:hAnsi="Calibri" w:cs="Calibri"/>
          <w:sz w:val="22"/>
          <w:szCs w:val="22"/>
        </w:rPr>
        <w:t>.</w:t>
      </w:r>
      <w:r w:rsidR="009E1412">
        <w:rPr>
          <w:rFonts w:ascii="Calibri" w:eastAsia="Calibri" w:hAnsi="Calibri" w:cs="Calibri"/>
          <w:sz w:val="22"/>
          <w:szCs w:val="22"/>
        </w:rPr>
        <w:t>3</w:t>
      </w:r>
      <w:r>
        <w:rPr>
          <w:rFonts w:ascii="Calibri" w:eastAsia="Calibri" w:hAnsi="Calibri" w:cs="Calibri"/>
          <w:sz w:val="22"/>
          <w:szCs w:val="22"/>
        </w:rPr>
        <w:t>.3</w:t>
      </w:r>
      <w:r w:rsidR="00FA126E">
        <w:rPr>
          <w:sz w:val="14"/>
          <w:szCs w:val="14"/>
        </w:rPr>
        <w:tab/>
      </w:r>
      <w:r>
        <w:rPr>
          <w:rFonts w:ascii="Calibri" w:eastAsia="Calibri" w:hAnsi="Calibri" w:cs="Calibri"/>
          <w:sz w:val="22"/>
          <w:szCs w:val="22"/>
        </w:rPr>
        <w:t xml:space="preserve">on a confidential basis, to its professional advisers; </w:t>
      </w:r>
    </w:p>
    <w:p w14:paraId="0985E394" w14:textId="634E7139" w:rsidR="00847110" w:rsidRDefault="00D55717" w:rsidP="00A41B69">
      <w:pPr>
        <w:widowControl w:val="0"/>
        <w:spacing w:after="120" w:line="276" w:lineRule="auto"/>
        <w:ind w:left="2268" w:hanging="992"/>
        <w:jc w:val="both"/>
        <w:rPr>
          <w:sz w:val="22"/>
          <w:szCs w:val="22"/>
        </w:rPr>
      </w:pPr>
      <w:r>
        <w:rPr>
          <w:rFonts w:ascii="Calibri" w:eastAsia="Calibri" w:hAnsi="Calibri" w:cs="Calibri"/>
          <w:sz w:val="22"/>
          <w:szCs w:val="22"/>
        </w:rPr>
        <w:t>1</w:t>
      </w:r>
      <w:r w:rsidR="009E1412">
        <w:rPr>
          <w:rFonts w:ascii="Calibri" w:eastAsia="Calibri" w:hAnsi="Calibri" w:cs="Calibri"/>
          <w:sz w:val="22"/>
          <w:szCs w:val="22"/>
        </w:rPr>
        <w:t>4</w:t>
      </w:r>
      <w:r>
        <w:rPr>
          <w:rFonts w:ascii="Calibri" w:eastAsia="Calibri" w:hAnsi="Calibri" w:cs="Calibri"/>
          <w:sz w:val="22"/>
          <w:szCs w:val="22"/>
        </w:rPr>
        <w:t>.</w:t>
      </w:r>
      <w:r w:rsidR="009E1412">
        <w:rPr>
          <w:rFonts w:ascii="Calibri" w:eastAsia="Calibri" w:hAnsi="Calibri" w:cs="Calibri"/>
          <w:sz w:val="22"/>
          <w:szCs w:val="22"/>
        </w:rPr>
        <w:t>3</w:t>
      </w:r>
      <w:r>
        <w:rPr>
          <w:rFonts w:ascii="Calibri" w:eastAsia="Calibri" w:hAnsi="Calibri" w:cs="Calibri"/>
          <w:sz w:val="22"/>
          <w:szCs w:val="22"/>
        </w:rPr>
        <w:t>.4</w:t>
      </w:r>
      <w:r w:rsidR="00FA126E">
        <w:rPr>
          <w:sz w:val="14"/>
          <w:szCs w:val="14"/>
        </w:rPr>
        <w:tab/>
      </w:r>
      <w:proofErr w:type="gramStart"/>
      <w:r>
        <w:rPr>
          <w:rFonts w:ascii="Calibri" w:eastAsia="Calibri" w:hAnsi="Calibri" w:cs="Calibri"/>
          <w:sz w:val="22"/>
          <w:szCs w:val="22"/>
        </w:rPr>
        <w:t>to</w:t>
      </w:r>
      <w:proofErr w:type="gramEnd"/>
      <w:r>
        <w:rPr>
          <w:rFonts w:ascii="Calibri" w:eastAsia="Calibri" w:hAnsi="Calibri" w:cs="Calibri"/>
          <w:sz w:val="22"/>
          <w:szCs w:val="22"/>
        </w:rPr>
        <w:t xml:space="preserve"> the Serious Fraud Office where the Party has reasonable grounds to believe that the other Party is involved in activity that may constitute a criminal offence under the Bribery Act; </w:t>
      </w:r>
    </w:p>
    <w:p w14:paraId="70786D25" w14:textId="758890B5" w:rsidR="00847110" w:rsidRDefault="00D55717" w:rsidP="00A41B69">
      <w:pPr>
        <w:widowControl w:val="0"/>
        <w:spacing w:after="120" w:line="276" w:lineRule="auto"/>
        <w:ind w:left="2160" w:hanging="884"/>
        <w:jc w:val="both"/>
        <w:rPr>
          <w:sz w:val="22"/>
          <w:szCs w:val="22"/>
        </w:rPr>
      </w:pPr>
      <w:r>
        <w:rPr>
          <w:rFonts w:ascii="Calibri" w:eastAsia="Calibri" w:hAnsi="Calibri" w:cs="Calibri"/>
          <w:sz w:val="22"/>
          <w:szCs w:val="22"/>
        </w:rPr>
        <w:t>1</w:t>
      </w:r>
      <w:r w:rsidR="00A32416">
        <w:rPr>
          <w:rFonts w:ascii="Calibri" w:eastAsia="Calibri" w:hAnsi="Calibri" w:cs="Calibri"/>
          <w:sz w:val="22"/>
          <w:szCs w:val="22"/>
        </w:rPr>
        <w:t>4</w:t>
      </w:r>
      <w:r>
        <w:rPr>
          <w:rFonts w:ascii="Calibri" w:eastAsia="Calibri" w:hAnsi="Calibri" w:cs="Calibri"/>
          <w:sz w:val="22"/>
          <w:szCs w:val="22"/>
        </w:rPr>
        <w:t>.</w:t>
      </w:r>
      <w:r w:rsidR="00196A41">
        <w:rPr>
          <w:rFonts w:ascii="Calibri" w:eastAsia="Calibri" w:hAnsi="Calibri" w:cs="Calibri"/>
          <w:sz w:val="22"/>
          <w:szCs w:val="22"/>
        </w:rPr>
        <w:t>3</w:t>
      </w:r>
      <w:r>
        <w:rPr>
          <w:rFonts w:ascii="Calibri" w:eastAsia="Calibri" w:hAnsi="Calibri" w:cs="Calibri"/>
          <w:sz w:val="22"/>
          <w:szCs w:val="22"/>
        </w:rPr>
        <w:t>.5</w:t>
      </w:r>
      <w:r w:rsidR="00FA126E">
        <w:rPr>
          <w:rFonts w:ascii="Calibri" w:eastAsia="Calibri" w:hAnsi="Calibri" w:cs="Calibri"/>
          <w:sz w:val="22"/>
          <w:szCs w:val="22"/>
        </w:rPr>
        <w:tab/>
      </w:r>
      <w:bookmarkStart w:id="27" w:name="_Ref377110989"/>
      <w:r>
        <w:rPr>
          <w:rFonts w:ascii="Calibri" w:eastAsia="Calibri" w:hAnsi="Calibri" w:cs="Calibri"/>
          <w:sz w:val="22"/>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w:t>
      </w:r>
      <w:r w:rsidR="00C22861">
        <w:rPr>
          <w:rFonts w:ascii="Calibri" w:eastAsia="Calibri" w:hAnsi="Calibri" w:cs="Calibri"/>
          <w:sz w:val="22"/>
          <w:szCs w:val="22"/>
        </w:rPr>
        <w:t xml:space="preserve"> 14.3.5 </w:t>
      </w:r>
      <w:r>
        <w:rPr>
          <w:rFonts w:ascii="Calibri" w:eastAsia="Calibri" w:hAnsi="Calibri" w:cs="Calibri"/>
          <w:sz w:val="22"/>
          <w:szCs w:val="22"/>
        </w:rPr>
        <w:t xml:space="preserve"> shall observe the Supplier’s confidentiality obligations under the Agreement; and</w:t>
      </w:r>
      <w:bookmarkEnd w:id="27"/>
    </w:p>
    <w:p w14:paraId="5700101D" w14:textId="6C2C2B5D" w:rsidR="00847110" w:rsidRDefault="00D55717" w:rsidP="00A41B69">
      <w:pPr>
        <w:widowControl w:val="0"/>
        <w:spacing w:after="120" w:line="276" w:lineRule="auto"/>
        <w:ind w:left="1276"/>
        <w:jc w:val="both"/>
        <w:rPr>
          <w:sz w:val="22"/>
          <w:szCs w:val="22"/>
        </w:rPr>
      </w:pPr>
      <w:r>
        <w:rPr>
          <w:rFonts w:ascii="Calibri" w:eastAsia="Calibri" w:hAnsi="Calibri" w:cs="Calibri"/>
          <w:sz w:val="22"/>
          <w:szCs w:val="22"/>
        </w:rPr>
        <w:t>1</w:t>
      </w:r>
      <w:r w:rsidR="00A32416">
        <w:rPr>
          <w:rFonts w:ascii="Calibri" w:eastAsia="Calibri" w:hAnsi="Calibri" w:cs="Calibri"/>
          <w:sz w:val="22"/>
          <w:szCs w:val="22"/>
        </w:rPr>
        <w:t>4</w:t>
      </w:r>
      <w:r>
        <w:rPr>
          <w:rFonts w:ascii="Calibri" w:eastAsia="Calibri" w:hAnsi="Calibri" w:cs="Calibri"/>
          <w:sz w:val="22"/>
          <w:szCs w:val="22"/>
        </w:rPr>
        <w:t>.</w:t>
      </w:r>
      <w:r w:rsidR="00196A41">
        <w:rPr>
          <w:rFonts w:ascii="Calibri" w:eastAsia="Calibri" w:hAnsi="Calibri" w:cs="Calibri"/>
          <w:sz w:val="22"/>
          <w:szCs w:val="22"/>
        </w:rPr>
        <w:t>3</w:t>
      </w:r>
      <w:r>
        <w:rPr>
          <w:rFonts w:ascii="Calibri" w:eastAsia="Calibri" w:hAnsi="Calibri" w:cs="Calibri"/>
          <w:sz w:val="22"/>
          <w:szCs w:val="22"/>
        </w:rPr>
        <w:t>.6</w:t>
      </w:r>
      <w:r w:rsidR="00FA126E">
        <w:rPr>
          <w:sz w:val="14"/>
          <w:szCs w:val="14"/>
        </w:rPr>
        <w:tab/>
      </w:r>
      <w:proofErr w:type="gramStart"/>
      <w:r>
        <w:rPr>
          <w:rFonts w:ascii="Calibri" w:eastAsia="Calibri" w:hAnsi="Calibri" w:cs="Calibri"/>
          <w:sz w:val="22"/>
          <w:szCs w:val="22"/>
        </w:rPr>
        <w:t>where</w:t>
      </w:r>
      <w:proofErr w:type="gramEnd"/>
      <w:r>
        <w:rPr>
          <w:rFonts w:ascii="Calibri" w:eastAsia="Calibri" w:hAnsi="Calibri" w:cs="Calibri"/>
          <w:sz w:val="22"/>
          <w:szCs w:val="22"/>
        </w:rPr>
        <w:t xml:space="preserve"> the receiving Party is Progress:</w:t>
      </w:r>
    </w:p>
    <w:p w14:paraId="38770320" w14:textId="73156069" w:rsidR="00847110" w:rsidRDefault="00196A41" w:rsidP="00A41B69">
      <w:pPr>
        <w:spacing w:after="120" w:line="276" w:lineRule="auto"/>
        <w:ind w:left="3597" w:hanging="1470"/>
        <w:rPr>
          <w:sz w:val="22"/>
          <w:szCs w:val="22"/>
        </w:rPr>
      </w:pPr>
      <w:r>
        <w:rPr>
          <w:rFonts w:ascii="Calibri" w:eastAsia="Calibri" w:hAnsi="Calibri" w:cs="Calibri"/>
          <w:sz w:val="22"/>
          <w:szCs w:val="22"/>
        </w:rPr>
        <w:t>14.3.6.1</w:t>
      </w:r>
      <w:r w:rsidR="00FA126E">
        <w:rPr>
          <w:rFonts w:ascii="Calibri" w:eastAsia="Calibri" w:hAnsi="Calibri" w:cs="Calibri"/>
          <w:sz w:val="22"/>
          <w:szCs w:val="22"/>
        </w:rPr>
        <w:tab/>
      </w:r>
      <w:r w:rsidR="00FA126E">
        <w:rPr>
          <w:rFonts w:ascii="Calibri" w:eastAsia="Calibri" w:hAnsi="Calibri" w:cs="Calibri"/>
          <w:sz w:val="22"/>
          <w:szCs w:val="22"/>
        </w:rPr>
        <w:tab/>
        <w:t>o</w:t>
      </w:r>
      <w:r w:rsidR="00D55717">
        <w:rPr>
          <w:rFonts w:ascii="Calibri" w:eastAsia="Calibri" w:hAnsi="Calibri" w:cs="Calibri"/>
          <w:sz w:val="22"/>
          <w:szCs w:val="22"/>
        </w:rPr>
        <w:t>n a confidential basis to the employees, agents, consultants and contractors of Progress;</w:t>
      </w:r>
    </w:p>
    <w:p w14:paraId="48BFAD41" w14:textId="4FF84A0E" w:rsidR="00847110" w:rsidRDefault="00196A41" w:rsidP="00A41B69">
      <w:pPr>
        <w:spacing w:after="120" w:line="276" w:lineRule="auto"/>
        <w:ind w:left="3597" w:hanging="1467"/>
        <w:rPr>
          <w:sz w:val="22"/>
          <w:szCs w:val="22"/>
        </w:rPr>
      </w:pPr>
      <w:r>
        <w:rPr>
          <w:rFonts w:ascii="Calibri" w:eastAsia="Calibri" w:hAnsi="Calibri" w:cs="Calibri"/>
          <w:sz w:val="22"/>
          <w:szCs w:val="22"/>
        </w:rPr>
        <w:t>14.3.6.2</w:t>
      </w:r>
      <w:r w:rsidR="00FA126E">
        <w:rPr>
          <w:rFonts w:ascii="Calibri" w:eastAsia="Calibri" w:hAnsi="Calibri" w:cs="Calibri"/>
          <w:sz w:val="22"/>
          <w:szCs w:val="22"/>
        </w:rPr>
        <w:tab/>
      </w:r>
      <w:r w:rsidR="00FA126E">
        <w:rPr>
          <w:rFonts w:ascii="Calibri" w:eastAsia="Calibri" w:hAnsi="Calibri" w:cs="Calibri"/>
          <w:sz w:val="22"/>
          <w:szCs w:val="22"/>
        </w:rPr>
        <w:tab/>
      </w:r>
      <w:proofErr w:type="gramStart"/>
      <w:r w:rsidR="00D55717">
        <w:rPr>
          <w:rFonts w:ascii="Calibri" w:eastAsia="Calibri" w:hAnsi="Calibri" w:cs="Calibri"/>
          <w:sz w:val="22"/>
          <w:szCs w:val="22"/>
        </w:rPr>
        <w:t>on</w:t>
      </w:r>
      <w:proofErr w:type="gramEnd"/>
      <w:r w:rsidR="00D55717">
        <w:rPr>
          <w:rFonts w:ascii="Calibri" w:eastAsia="Calibri" w:hAnsi="Calibri" w:cs="Calibri"/>
          <w:sz w:val="22"/>
          <w:szCs w:val="22"/>
        </w:rPr>
        <w:t xml:space="preserve"> a confidential basis to any other member of its group (as defined in the Companies Act 2006), or any company to which Progress transfers or proposes to transfer all or any part of its business;</w:t>
      </w:r>
    </w:p>
    <w:p w14:paraId="7C666D27" w14:textId="13246EC3" w:rsidR="00847110" w:rsidRDefault="00196A41" w:rsidP="00A41B69">
      <w:pPr>
        <w:spacing w:after="120" w:line="276" w:lineRule="auto"/>
        <w:ind w:left="3597" w:hanging="1470"/>
        <w:rPr>
          <w:sz w:val="22"/>
          <w:szCs w:val="22"/>
        </w:rPr>
      </w:pPr>
      <w:r>
        <w:rPr>
          <w:rFonts w:ascii="Calibri" w:eastAsia="Calibri" w:hAnsi="Calibri" w:cs="Calibri"/>
          <w:sz w:val="22"/>
          <w:szCs w:val="22"/>
        </w:rPr>
        <w:t>14.3.6.3</w:t>
      </w:r>
      <w:r w:rsidR="00FA126E">
        <w:rPr>
          <w:sz w:val="14"/>
          <w:szCs w:val="14"/>
        </w:rPr>
        <w:tab/>
      </w:r>
      <w:r w:rsidR="00FA126E">
        <w:rPr>
          <w:sz w:val="14"/>
          <w:szCs w:val="14"/>
        </w:rPr>
        <w:tab/>
      </w:r>
      <w:r w:rsidR="00D55717">
        <w:rPr>
          <w:rFonts w:ascii="Calibri" w:eastAsia="Calibri" w:hAnsi="Calibri" w:cs="Calibri"/>
          <w:sz w:val="22"/>
          <w:szCs w:val="22"/>
        </w:rPr>
        <w:t>to the extent that Progress (acting reasonably) deems disclosure necessary or appropriate in the course of carrying out its public functions; or</w:t>
      </w:r>
    </w:p>
    <w:p w14:paraId="00766982" w14:textId="307F96DC" w:rsidR="00847110" w:rsidRDefault="00196A41" w:rsidP="00A41B69">
      <w:pPr>
        <w:spacing w:after="120" w:line="276" w:lineRule="auto"/>
        <w:ind w:left="1985" w:firstLine="142"/>
        <w:rPr>
          <w:sz w:val="22"/>
          <w:szCs w:val="22"/>
        </w:rPr>
      </w:pPr>
      <w:r>
        <w:rPr>
          <w:rFonts w:ascii="Calibri" w:eastAsia="Calibri" w:hAnsi="Calibri" w:cs="Calibri"/>
          <w:sz w:val="22"/>
          <w:szCs w:val="22"/>
        </w:rPr>
        <w:t>14.3.6.4</w:t>
      </w:r>
      <w:r w:rsidR="00D55717">
        <w:rPr>
          <w:sz w:val="14"/>
          <w:szCs w:val="14"/>
        </w:rPr>
        <w:t xml:space="preserve"> </w:t>
      </w:r>
      <w:r w:rsidR="00FA126E">
        <w:rPr>
          <w:sz w:val="14"/>
          <w:szCs w:val="14"/>
        </w:rPr>
        <w:tab/>
      </w:r>
      <w:r w:rsidR="00D55717">
        <w:rPr>
          <w:rFonts w:ascii="Calibri" w:eastAsia="Calibri" w:hAnsi="Calibri" w:cs="Calibri"/>
          <w:sz w:val="22"/>
          <w:szCs w:val="22"/>
        </w:rPr>
        <w:t xml:space="preserve">in accordance with </w:t>
      </w:r>
      <w:r w:rsidR="00A32416">
        <w:rPr>
          <w:rFonts w:ascii="Calibri" w:eastAsia="Calibri" w:hAnsi="Calibri" w:cs="Calibri"/>
          <w:sz w:val="22"/>
          <w:szCs w:val="22"/>
        </w:rPr>
        <w:t>the clauses in this agreement.</w:t>
      </w:r>
      <w:r w:rsidR="00D55717">
        <w:rPr>
          <w:rFonts w:ascii="Calibri" w:eastAsia="Calibri" w:hAnsi="Calibri" w:cs="Calibri"/>
          <w:sz w:val="22"/>
          <w:szCs w:val="22"/>
        </w:rPr>
        <w:t xml:space="preserve"> </w:t>
      </w:r>
    </w:p>
    <w:p w14:paraId="59BA48E9" w14:textId="29CB3A2F" w:rsidR="00847110" w:rsidRDefault="00D55717" w:rsidP="00A41B69">
      <w:pPr>
        <w:keepNext/>
        <w:spacing w:after="120" w:line="276" w:lineRule="auto"/>
        <w:ind w:left="1985"/>
        <w:rPr>
          <w:sz w:val="22"/>
          <w:szCs w:val="22"/>
        </w:rPr>
      </w:pPr>
      <w:proofErr w:type="gramStart"/>
      <w:r>
        <w:rPr>
          <w:rFonts w:ascii="Calibri" w:eastAsia="Calibri" w:hAnsi="Calibri" w:cs="Calibri"/>
          <w:sz w:val="22"/>
          <w:szCs w:val="22"/>
        </w:rPr>
        <w:t>and</w:t>
      </w:r>
      <w:proofErr w:type="gramEnd"/>
      <w:r>
        <w:rPr>
          <w:rFonts w:ascii="Calibri" w:eastAsia="Calibri" w:hAnsi="Calibri" w:cs="Calibri"/>
          <w:sz w:val="22"/>
          <w:szCs w:val="22"/>
        </w:rPr>
        <w:t xml:space="preserve"> for the purposes of the foregoing, references to disclosure on a confidential basis shall mean disclosure subject to a confidentiality agreement or arrangement containing terms no less stringent than those placed on Progress under this clause </w:t>
      </w:r>
      <w:r w:rsidR="00A32416">
        <w:rPr>
          <w:rFonts w:ascii="Calibri" w:eastAsia="Calibri" w:hAnsi="Calibri" w:cs="Calibri"/>
          <w:sz w:val="22"/>
          <w:szCs w:val="22"/>
        </w:rPr>
        <w:t>14</w:t>
      </w:r>
      <w:r>
        <w:rPr>
          <w:rFonts w:ascii="Calibri" w:eastAsia="Calibri" w:hAnsi="Calibri" w:cs="Calibri"/>
          <w:sz w:val="22"/>
          <w:szCs w:val="22"/>
        </w:rPr>
        <w:t>.</w:t>
      </w:r>
    </w:p>
    <w:p w14:paraId="5A8C04AF" w14:textId="029F0379" w:rsidR="00847110" w:rsidRDefault="00D55717" w:rsidP="00A41B69">
      <w:pPr>
        <w:widowControl w:val="0"/>
        <w:spacing w:after="120" w:line="276" w:lineRule="auto"/>
        <w:ind w:left="1418" w:hanging="851"/>
        <w:jc w:val="both"/>
        <w:rPr>
          <w:sz w:val="22"/>
          <w:szCs w:val="22"/>
        </w:rPr>
      </w:pPr>
      <w:r>
        <w:rPr>
          <w:rFonts w:ascii="Calibri" w:eastAsia="Calibri" w:hAnsi="Calibri" w:cs="Calibri"/>
          <w:sz w:val="22"/>
          <w:szCs w:val="22"/>
        </w:rPr>
        <w:t>1</w:t>
      </w:r>
      <w:r w:rsidR="00A32416">
        <w:rPr>
          <w:rFonts w:ascii="Calibri" w:eastAsia="Calibri" w:hAnsi="Calibri" w:cs="Calibri"/>
          <w:sz w:val="22"/>
          <w:szCs w:val="22"/>
        </w:rPr>
        <w:t>4</w:t>
      </w:r>
      <w:r>
        <w:rPr>
          <w:rFonts w:ascii="Calibri" w:eastAsia="Calibri" w:hAnsi="Calibri" w:cs="Calibri"/>
          <w:sz w:val="22"/>
          <w:szCs w:val="22"/>
        </w:rPr>
        <w:t>.</w:t>
      </w:r>
      <w:r w:rsidR="00A32416">
        <w:rPr>
          <w:rFonts w:ascii="Calibri" w:eastAsia="Calibri" w:hAnsi="Calibri" w:cs="Calibri"/>
          <w:sz w:val="22"/>
          <w:szCs w:val="22"/>
        </w:rPr>
        <w:t>4</w:t>
      </w:r>
      <w:r>
        <w:rPr>
          <w:sz w:val="14"/>
          <w:szCs w:val="14"/>
        </w:rPr>
        <w:t xml:space="preserve">     </w:t>
      </w:r>
      <w:bookmarkStart w:id="28" w:name="_Ref360043449"/>
      <w:r w:rsidR="00A32416">
        <w:rPr>
          <w:sz w:val="14"/>
          <w:szCs w:val="14"/>
        </w:rPr>
        <w:tab/>
      </w:r>
      <w:r>
        <w:rPr>
          <w:rFonts w:ascii="Calibri" w:eastAsia="Calibri" w:hAnsi="Calibri" w:cs="Calibri"/>
          <w:sz w:val="22"/>
          <w:szCs w:val="22"/>
        </w:rPr>
        <w:t>The Parties acknowledge that, except for any information which is exempt from disclosure in accordance with the provisions of the EIRs, the content of the Agreement is not Confidential Information and the Supplier hereby gives its consent for Progress to publish this Agreement in its entirety to the general public (but with any information that is exempt from disclosure in accordance with the EIRs redacted) including any changes to the Agreement agreed from time to time.  Progress may consult with the Supplier to inform its decision regarding any redactions but shall have the final decision in its absolute discretion whether any of the content of the Agreement is exempt from disclosure in accordance with the provisions of the EIRs.</w:t>
      </w:r>
      <w:bookmarkEnd w:id="28"/>
    </w:p>
    <w:p w14:paraId="489CA469" w14:textId="11ED3C60" w:rsidR="00847110" w:rsidRDefault="00D55717" w:rsidP="00A41B69">
      <w:pPr>
        <w:widowControl w:val="0"/>
        <w:spacing w:after="120" w:line="276" w:lineRule="auto"/>
        <w:ind w:left="1418" w:hanging="851"/>
        <w:jc w:val="both"/>
        <w:rPr>
          <w:sz w:val="22"/>
          <w:szCs w:val="22"/>
        </w:rPr>
      </w:pPr>
      <w:r>
        <w:rPr>
          <w:rFonts w:ascii="Calibri" w:eastAsia="Calibri" w:hAnsi="Calibri" w:cs="Calibri"/>
          <w:sz w:val="22"/>
          <w:szCs w:val="22"/>
        </w:rPr>
        <w:t>1</w:t>
      </w:r>
      <w:r w:rsidR="00A32416">
        <w:rPr>
          <w:rFonts w:ascii="Calibri" w:eastAsia="Calibri" w:hAnsi="Calibri" w:cs="Calibri"/>
          <w:sz w:val="22"/>
          <w:szCs w:val="22"/>
        </w:rPr>
        <w:t>4</w:t>
      </w:r>
      <w:r>
        <w:rPr>
          <w:rFonts w:ascii="Calibri" w:eastAsia="Calibri" w:hAnsi="Calibri" w:cs="Calibri"/>
          <w:sz w:val="22"/>
          <w:szCs w:val="22"/>
        </w:rPr>
        <w:t>.</w:t>
      </w:r>
      <w:r w:rsidR="00A32416">
        <w:rPr>
          <w:rFonts w:ascii="Calibri" w:eastAsia="Calibri" w:hAnsi="Calibri" w:cs="Calibri"/>
          <w:sz w:val="22"/>
          <w:szCs w:val="22"/>
        </w:rPr>
        <w:t>5</w:t>
      </w:r>
      <w:r w:rsidR="00FA126E">
        <w:rPr>
          <w:sz w:val="14"/>
          <w:szCs w:val="14"/>
        </w:rPr>
        <w:tab/>
      </w:r>
      <w:bookmarkStart w:id="29" w:name="_Ref260825584"/>
      <w:r>
        <w:rPr>
          <w:rFonts w:ascii="Calibri" w:eastAsia="Calibri" w:hAnsi="Calibri" w:cs="Calibri"/>
          <w:sz w:val="22"/>
          <w:szCs w:val="22"/>
        </w:rPr>
        <w:t xml:space="preserve">The Supplier shall </w:t>
      </w:r>
      <w:r w:rsidR="00A520FD">
        <w:rPr>
          <w:rFonts w:ascii="Calibri" w:eastAsia="Calibri" w:hAnsi="Calibri" w:cs="Calibri"/>
          <w:sz w:val="22"/>
          <w:szCs w:val="22"/>
        </w:rPr>
        <w:t>not and</w:t>
      </w:r>
      <w:r>
        <w:rPr>
          <w:rFonts w:ascii="Calibri" w:eastAsia="Calibri" w:hAnsi="Calibri" w:cs="Calibri"/>
          <w:sz w:val="22"/>
          <w:szCs w:val="22"/>
        </w:rPr>
        <w:t xml:space="preserve"> shall take reasonable steps to ensure that the Staff shall not, make any press announcement or publicise the Agreement or any part of the Agreement in any way, except with the prior written consent of Progress.</w:t>
      </w:r>
      <w:bookmarkEnd w:id="29"/>
      <w:r>
        <w:rPr>
          <w:rFonts w:ascii="Calibri" w:eastAsia="Calibri" w:hAnsi="Calibri" w:cs="Calibri"/>
          <w:sz w:val="22"/>
          <w:szCs w:val="22"/>
        </w:rPr>
        <w:t xml:space="preserve">  </w:t>
      </w:r>
    </w:p>
    <w:p w14:paraId="3C5C2D22" w14:textId="5531DE4E" w:rsidR="00847110" w:rsidRDefault="00D55717" w:rsidP="00A41B69">
      <w:pPr>
        <w:keepNext/>
        <w:spacing w:before="360" w:after="120" w:line="276" w:lineRule="auto"/>
        <w:ind w:left="851" w:hanging="851"/>
        <w:jc w:val="both"/>
        <w:rPr>
          <w:sz w:val="22"/>
          <w:szCs w:val="22"/>
        </w:rPr>
      </w:pPr>
      <w:r w:rsidRPr="00295039">
        <w:rPr>
          <w:rFonts w:ascii="Calibri" w:eastAsia="Calibri" w:hAnsi="Calibri" w:cs="Calibri"/>
          <w:b/>
          <w:bCs/>
          <w:sz w:val="22"/>
          <w:szCs w:val="22"/>
        </w:rPr>
        <w:lastRenderedPageBreak/>
        <w:t>1</w:t>
      </w:r>
      <w:r w:rsidR="00A32416" w:rsidRPr="00935FF9">
        <w:rPr>
          <w:rFonts w:ascii="Calibri" w:eastAsia="Calibri" w:hAnsi="Calibri" w:cs="Calibri"/>
          <w:b/>
          <w:bCs/>
          <w:sz w:val="22"/>
          <w:szCs w:val="22"/>
        </w:rPr>
        <w:t>5</w:t>
      </w:r>
      <w:r w:rsidRPr="00935FF9">
        <w:rPr>
          <w:sz w:val="14"/>
          <w:szCs w:val="14"/>
        </w:rPr>
        <w:t xml:space="preserve">            </w:t>
      </w:r>
      <w:bookmarkStart w:id="30" w:name="_Ref261004389"/>
      <w:r w:rsidRPr="00D66932">
        <w:rPr>
          <w:rFonts w:ascii="Calibri" w:eastAsia="Calibri" w:hAnsi="Calibri" w:cs="Calibri"/>
          <w:b/>
          <w:bCs/>
          <w:sz w:val="22"/>
          <w:szCs w:val="22"/>
        </w:rPr>
        <w:t>Environmental Information</w:t>
      </w:r>
      <w:bookmarkEnd w:id="30"/>
      <w:r w:rsidRPr="00D66932">
        <w:rPr>
          <w:rFonts w:ascii="Calibri" w:eastAsia="Calibri" w:hAnsi="Calibri" w:cs="Calibri"/>
          <w:b/>
          <w:bCs/>
          <w:sz w:val="22"/>
          <w:szCs w:val="22"/>
        </w:rPr>
        <w:t xml:space="preserve"> Regulations</w:t>
      </w:r>
    </w:p>
    <w:p w14:paraId="373C34CA" w14:textId="752A2F59" w:rsidR="00847110" w:rsidRDefault="00D55717" w:rsidP="00A41B69">
      <w:pPr>
        <w:widowControl w:val="0"/>
        <w:spacing w:after="120" w:line="276" w:lineRule="auto"/>
        <w:ind w:left="1418" w:hanging="851"/>
        <w:jc w:val="both"/>
        <w:rPr>
          <w:sz w:val="22"/>
          <w:szCs w:val="22"/>
        </w:rPr>
      </w:pPr>
      <w:r>
        <w:rPr>
          <w:rFonts w:ascii="Calibri" w:eastAsia="Calibri" w:hAnsi="Calibri" w:cs="Calibri"/>
          <w:sz w:val="22"/>
          <w:szCs w:val="22"/>
        </w:rPr>
        <w:t>1</w:t>
      </w:r>
      <w:r w:rsidR="00A32416">
        <w:rPr>
          <w:rFonts w:ascii="Calibri" w:eastAsia="Calibri" w:hAnsi="Calibri" w:cs="Calibri"/>
          <w:sz w:val="22"/>
          <w:szCs w:val="22"/>
        </w:rPr>
        <w:t>5</w:t>
      </w:r>
      <w:r>
        <w:rPr>
          <w:rFonts w:ascii="Calibri" w:eastAsia="Calibri" w:hAnsi="Calibri" w:cs="Calibri"/>
          <w:sz w:val="22"/>
          <w:szCs w:val="22"/>
        </w:rPr>
        <w:t>.1</w:t>
      </w:r>
      <w:r>
        <w:rPr>
          <w:sz w:val="14"/>
          <w:szCs w:val="14"/>
        </w:rPr>
        <w:t xml:space="preserve">     </w:t>
      </w:r>
      <w:r w:rsidR="00A32416">
        <w:rPr>
          <w:sz w:val="14"/>
          <w:szCs w:val="14"/>
        </w:rPr>
        <w:tab/>
      </w:r>
      <w:r>
        <w:rPr>
          <w:rFonts w:ascii="Calibri" w:eastAsia="Calibri" w:hAnsi="Calibri" w:cs="Calibri"/>
          <w:sz w:val="22"/>
          <w:szCs w:val="22"/>
        </w:rPr>
        <w:t>To the extent that Progress is (or may in the future become) subject to the requirements of the EIRs, the Supplier shall:</w:t>
      </w:r>
    </w:p>
    <w:p w14:paraId="7A001609" w14:textId="4275C232" w:rsidR="00A32416" w:rsidRDefault="00D55717" w:rsidP="00CF3A8D">
      <w:pPr>
        <w:widowControl w:val="0"/>
        <w:spacing w:after="120" w:line="276" w:lineRule="auto"/>
        <w:ind w:left="1418" w:hanging="1418"/>
        <w:jc w:val="both"/>
        <w:rPr>
          <w:rFonts w:ascii="Calibri" w:eastAsia="Calibri" w:hAnsi="Calibri" w:cs="Calibri"/>
          <w:sz w:val="22"/>
          <w:szCs w:val="22"/>
        </w:rPr>
      </w:pPr>
      <w:r>
        <w:rPr>
          <w:rFonts w:ascii="Calibri" w:eastAsia="Calibri" w:hAnsi="Calibri" w:cs="Calibri"/>
          <w:sz w:val="22"/>
          <w:szCs w:val="22"/>
        </w:rPr>
        <w:t>1</w:t>
      </w:r>
      <w:r w:rsidR="00A32416">
        <w:rPr>
          <w:rFonts w:ascii="Calibri" w:eastAsia="Calibri" w:hAnsi="Calibri" w:cs="Calibri"/>
          <w:sz w:val="22"/>
          <w:szCs w:val="22"/>
        </w:rPr>
        <w:t>5</w:t>
      </w:r>
      <w:r>
        <w:rPr>
          <w:rFonts w:ascii="Calibri" w:eastAsia="Calibri" w:hAnsi="Calibri" w:cs="Calibri"/>
          <w:sz w:val="22"/>
          <w:szCs w:val="22"/>
        </w:rPr>
        <w:t>.1.1</w:t>
      </w:r>
      <w:r>
        <w:rPr>
          <w:sz w:val="14"/>
          <w:szCs w:val="14"/>
        </w:rPr>
        <w:t xml:space="preserve">      </w:t>
      </w:r>
      <w:r w:rsidR="00A32416">
        <w:rPr>
          <w:sz w:val="14"/>
          <w:szCs w:val="14"/>
        </w:rPr>
        <w:tab/>
      </w:r>
      <w:proofErr w:type="gramStart"/>
      <w:r>
        <w:rPr>
          <w:rFonts w:ascii="Calibri" w:eastAsia="Calibri" w:hAnsi="Calibri" w:cs="Calibri"/>
          <w:sz w:val="22"/>
          <w:szCs w:val="22"/>
        </w:rPr>
        <w:t>provide</w:t>
      </w:r>
      <w:proofErr w:type="gramEnd"/>
      <w:r>
        <w:rPr>
          <w:rFonts w:ascii="Calibri" w:eastAsia="Calibri" w:hAnsi="Calibri" w:cs="Calibri"/>
          <w:sz w:val="22"/>
          <w:szCs w:val="22"/>
        </w:rPr>
        <w:t xml:space="preserve"> all necessary assistance and cooperation as reasonably requested</w:t>
      </w:r>
      <w:r w:rsidR="00FA126E">
        <w:rPr>
          <w:rFonts w:ascii="Calibri" w:eastAsia="Calibri" w:hAnsi="Calibri" w:cs="Calibri"/>
          <w:sz w:val="22"/>
          <w:szCs w:val="22"/>
        </w:rPr>
        <w:t xml:space="preserve"> </w:t>
      </w:r>
      <w:r>
        <w:rPr>
          <w:rFonts w:ascii="Calibri" w:eastAsia="Calibri" w:hAnsi="Calibri" w:cs="Calibri"/>
          <w:sz w:val="22"/>
          <w:szCs w:val="22"/>
        </w:rPr>
        <w:t>by Progress to enable Progress to comply with its obligations under the EIRs;</w:t>
      </w:r>
    </w:p>
    <w:p w14:paraId="705A4EED" w14:textId="64B4367F" w:rsidR="00847110" w:rsidRDefault="00D55717" w:rsidP="00A41B69">
      <w:pPr>
        <w:widowControl w:val="0"/>
        <w:spacing w:after="120" w:line="276" w:lineRule="auto"/>
        <w:ind w:left="2410" w:hanging="992"/>
        <w:jc w:val="both"/>
        <w:rPr>
          <w:sz w:val="22"/>
          <w:szCs w:val="22"/>
        </w:rPr>
      </w:pPr>
      <w:r>
        <w:rPr>
          <w:rFonts w:ascii="Calibri" w:eastAsia="Calibri" w:hAnsi="Calibri" w:cs="Calibri"/>
          <w:sz w:val="22"/>
          <w:szCs w:val="22"/>
        </w:rPr>
        <w:t>1</w:t>
      </w:r>
      <w:r w:rsidR="00A32416">
        <w:rPr>
          <w:rFonts w:ascii="Calibri" w:eastAsia="Calibri" w:hAnsi="Calibri" w:cs="Calibri"/>
          <w:sz w:val="22"/>
          <w:szCs w:val="22"/>
        </w:rPr>
        <w:t>5</w:t>
      </w:r>
      <w:r>
        <w:rPr>
          <w:rFonts w:ascii="Calibri" w:eastAsia="Calibri" w:hAnsi="Calibri" w:cs="Calibri"/>
          <w:sz w:val="22"/>
          <w:szCs w:val="22"/>
        </w:rPr>
        <w:t>.1.2</w:t>
      </w:r>
      <w:r>
        <w:rPr>
          <w:sz w:val="14"/>
          <w:szCs w:val="14"/>
        </w:rPr>
        <w:t xml:space="preserve">    </w:t>
      </w:r>
      <w:r w:rsidR="0081009B">
        <w:rPr>
          <w:sz w:val="14"/>
          <w:szCs w:val="14"/>
        </w:rPr>
        <w:tab/>
      </w:r>
      <w:proofErr w:type="gramStart"/>
      <w:r>
        <w:rPr>
          <w:rFonts w:ascii="Calibri" w:eastAsia="Calibri" w:hAnsi="Calibri" w:cs="Calibri"/>
          <w:sz w:val="22"/>
          <w:szCs w:val="22"/>
        </w:rPr>
        <w:t>transfer</w:t>
      </w:r>
      <w:proofErr w:type="gramEnd"/>
      <w:r>
        <w:rPr>
          <w:rFonts w:ascii="Calibri" w:eastAsia="Calibri" w:hAnsi="Calibri" w:cs="Calibri"/>
          <w:sz w:val="22"/>
          <w:szCs w:val="22"/>
        </w:rPr>
        <w:t xml:space="preserve"> to Progress all Requests for Information relating to the Agreement that it receives as soon as practicable and in any event within 2 Working Days of receipt; </w:t>
      </w:r>
    </w:p>
    <w:p w14:paraId="5392DD72" w14:textId="1921C4A4" w:rsidR="00847110" w:rsidRDefault="00D55717" w:rsidP="00A41B69">
      <w:pPr>
        <w:widowControl w:val="0"/>
        <w:spacing w:after="120" w:line="276" w:lineRule="auto"/>
        <w:ind w:left="2410" w:hanging="992"/>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5</w:t>
      </w:r>
      <w:r>
        <w:rPr>
          <w:rFonts w:ascii="Calibri" w:eastAsia="Calibri" w:hAnsi="Calibri" w:cs="Calibri"/>
          <w:sz w:val="22"/>
          <w:szCs w:val="22"/>
        </w:rPr>
        <w:t>.1.3</w:t>
      </w:r>
      <w:r>
        <w:rPr>
          <w:sz w:val="14"/>
          <w:szCs w:val="14"/>
        </w:rPr>
        <w:t xml:space="preserve">     </w:t>
      </w:r>
      <w:r>
        <w:rPr>
          <w:rFonts w:ascii="Calibri" w:eastAsia="Calibri" w:hAnsi="Calibri" w:cs="Calibri"/>
          <w:sz w:val="22"/>
          <w:szCs w:val="22"/>
        </w:rPr>
        <w:t>provide Progress with a copy of all information belonging to Progress requested in the Request for information which is in its possession or control in the form that Progress requires within 5 Working Days (or such other period as Progress may reasonably specify) of Progress's request for such information; and</w:t>
      </w:r>
    </w:p>
    <w:p w14:paraId="4446484A" w14:textId="5998603F" w:rsidR="00847110" w:rsidRDefault="00D55717" w:rsidP="00A41B69">
      <w:pPr>
        <w:widowControl w:val="0"/>
        <w:spacing w:after="120" w:line="276" w:lineRule="auto"/>
        <w:ind w:left="2410" w:hanging="992"/>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5</w:t>
      </w:r>
      <w:r>
        <w:rPr>
          <w:rFonts w:ascii="Calibri" w:eastAsia="Calibri" w:hAnsi="Calibri" w:cs="Calibri"/>
          <w:sz w:val="22"/>
          <w:szCs w:val="22"/>
        </w:rPr>
        <w:t>.1.4</w:t>
      </w:r>
      <w:r>
        <w:rPr>
          <w:sz w:val="14"/>
          <w:szCs w:val="14"/>
        </w:rPr>
        <w:t xml:space="preserve"> </w:t>
      </w:r>
      <w:r w:rsidR="00FA126E">
        <w:rPr>
          <w:sz w:val="14"/>
          <w:szCs w:val="14"/>
        </w:rPr>
        <w:tab/>
      </w:r>
      <w:proofErr w:type="gramStart"/>
      <w:r w:rsidR="0081009B">
        <w:rPr>
          <w:rFonts w:ascii="Calibri" w:eastAsia="Calibri" w:hAnsi="Calibri" w:cs="Calibri"/>
          <w:sz w:val="22"/>
          <w:szCs w:val="22"/>
        </w:rPr>
        <w:t>n</w:t>
      </w:r>
      <w:r>
        <w:rPr>
          <w:rFonts w:ascii="Calibri" w:eastAsia="Calibri" w:hAnsi="Calibri" w:cs="Calibri"/>
          <w:sz w:val="22"/>
          <w:szCs w:val="22"/>
        </w:rPr>
        <w:t>ot</w:t>
      </w:r>
      <w:proofErr w:type="gramEnd"/>
      <w:r>
        <w:rPr>
          <w:rFonts w:ascii="Calibri" w:eastAsia="Calibri" w:hAnsi="Calibri" w:cs="Calibri"/>
          <w:sz w:val="22"/>
          <w:szCs w:val="22"/>
        </w:rPr>
        <w:t xml:space="preserve"> respond directly to a Request for Information unless authorised in writing to do so by Progress.</w:t>
      </w:r>
    </w:p>
    <w:p w14:paraId="57500B9C" w14:textId="45B131B2" w:rsidR="00847110" w:rsidRDefault="00D55717" w:rsidP="00A41B69">
      <w:pPr>
        <w:widowControl w:val="0"/>
        <w:spacing w:after="120" w:line="276" w:lineRule="auto"/>
        <w:ind w:left="1418" w:hanging="851"/>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5</w:t>
      </w:r>
      <w:r>
        <w:rPr>
          <w:rFonts w:ascii="Calibri" w:eastAsia="Calibri" w:hAnsi="Calibri" w:cs="Calibri"/>
          <w:sz w:val="22"/>
          <w:szCs w:val="22"/>
        </w:rPr>
        <w:t>.2</w:t>
      </w:r>
      <w:r>
        <w:rPr>
          <w:sz w:val="14"/>
          <w:szCs w:val="14"/>
        </w:rPr>
        <w:t xml:space="preserve">     </w:t>
      </w:r>
      <w:r w:rsidR="0081009B">
        <w:rPr>
          <w:sz w:val="14"/>
          <w:szCs w:val="14"/>
        </w:rPr>
        <w:tab/>
      </w:r>
      <w:r>
        <w:rPr>
          <w:rFonts w:ascii="Calibri" w:eastAsia="Calibri" w:hAnsi="Calibri" w:cs="Calibri"/>
          <w:sz w:val="22"/>
          <w:szCs w:val="22"/>
        </w:rPr>
        <w:t>The Supplier acknowledges that Progress may be required under the EIRs to disclose Information concerning the Supplier or the Services (including commercially sensitive information) without consulting or obtaining consent from the Supplier. In these circumstances Progress shall, in accordance with any relevant guidance issued under the EIRs, take reasonable steps, where appropriate, to give the Supplier advance notice, or failing that, to draw the disclosure to the Supplier’s attention after any such disclosure.</w:t>
      </w:r>
    </w:p>
    <w:p w14:paraId="34DA3983" w14:textId="6CD4E2BE" w:rsidR="00847110" w:rsidRDefault="00D55717" w:rsidP="00A41B69">
      <w:pPr>
        <w:widowControl w:val="0"/>
        <w:spacing w:after="120" w:line="276" w:lineRule="auto"/>
        <w:ind w:left="1418" w:hanging="878"/>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5</w:t>
      </w:r>
      <w:r>
        <w:rPr>
          <w:rFonts w:ascii="Calibri" w:eastAsia="Calibri" w:hAnsi="Calibri" w:cs="Calibri"/>
          <w:sz w:val="22"/>
          <w:szCs w:val="22"/>
        </w:rPr>
        <w:t>.3</w:t>
      </w:r>
      <w:r>
        <w:rPr>
          <w:sz w:val="14"/>
          <w:szCs w:val="14"/>
        </w:rPr>
        <w:t xml:space="preserve">   </w:t>
      </w:r>
      <w:r w:rsidR="0081009B">
        <w:rPr>
          <w:sz w:val="14"/>
          <w:szCs w:val="14"/>
        </w:rPr>
        <w:tab/>
      </w:r>
      <w:r>
        <w:rPr>
          <w:rFonts w:ascii="Calibri" w:eastAsia="Calibri" w:hAnsi="Calibri" w:cs="Calibri"/>
          <w:sz w:val="22"/>
          <w:szCs w:val="22"/>
        </w:rPr>
        <w:t>Notwithstanding any other provision in the Agreement, Progress shall be responsible for determining in its absolute discretion whether any information relating to the Supplier or the Services is exempt from disclosure in accordance with the EIRs.</w:t>
      </w:r>
    </w:p>
    <w:p w14:paraId="32DD2843" w14:textId="3E0B8417" w:rsidR="00847110" w:rsidRDefault="00D55717" w:rsidP="00A41B69">
      <w:pPr>
        <w:keepNext/>
        <w:spacing w:before="360" w:after="120" w:line="276" w:lineRule="auto"/>
        <w:ind w:left="851" w:hanging="851"/>
        <w:jc w:val="both"/>
        <w:rPr>
          <w:sz w:val="22"/>
          <w:szCs w:val="22"/>
        </w:rPr>
      </w:pPr>
      <w:r>
        <w:rPr>
          <w:rFonts w:ascii="Calibri" w:eastAsia="Calibri" w:hAnsi="Calibri" w:cs="Calibri"/>
          <w:b/>
          <w:bCs/>
          <w:sz w:val="22"/>
          <w:szCs w:val="22"/>
        </w:rPr>
        <w:t>1</w:t>
      </w:r>
      <w:r w:rsidR="0081009B">
        <w:rPr>
          <w:rFonts w:ascii="Calibri" w:eastAsia="Calibri" w:hAnsi="Calibri" w:cs="Calibri"/>
          <w:b/>
          <w:bCs/>
          <w:sz w:val="22"/>
          <w:szCs w:val="22"/>
        </w:rPr>
        <w:t>6</w:t>
      </w:r>
      <w:r>
        <w:rPr>
          <w:sz w:val="14"/>
          <w:szCs w:val="14"/>
        </w:rPr>
        <w:t xml:space="preserve">           </w:t>
      </w:r>
      <w:bookmarkStart w:id="31" w:name="_Ref377050406"/>
      <w:bookmarkStart w:id="32" w:name="_Ref260838253"/>
      <w:r>
        <w:rPr>
          <w:rFonts w:ascii="Calibri" w:eastAsia="Calibri" w:hAnsi="Calibri" w:cs="Calibri"/>
          <w:b/>
          <w:bCs/>
          <w:sz w:val="22"/>
          <w:szCs w:val="22"/>
        </w:rPr>
        <w:t>Freedom of Information Act</w:t>
      </w:r>
    </w:p>
    <w:p w14:paraId="695E6BBA" w14:textId="5AD743F1" w:rsidR="00847110" w:rsidRDefault="00D55717" w:rsidP="00A41B69">
      <w:pPr>
        <w:widowControl w:val="0"/>
        <w:spacing w:after="120" w:line="276" w:lineRule="auto"/>
        <w:ind w:left="1418" w:hanging="851"/>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6</w:t>
      </w:r>
      <w:r>
        <w:rPr>
          <w:rFonts w:ascii="Calibri" w:eastAsia="Calibri" w:hAnsi="Calibri" w:cs="Calibri"/>
          <w:sz w:val="22"/>
          <w:szCs w:val="22"/>
        </w:rPr>
        <w:t>.1</w:t>
      </w:r>
      <w:r>
        <w:rPr>
          <w:sz w:val="14"/>
          <w:szCs w:val="14"/>
        </w:rPr>
        <w:t xml:space="preserve">     </w:t>
      </w:r>
      <w:r w:rsidR="0081009B">
        <w:rPr>
          <w:sz w:val="14"/>
          <w:szCs w:val="14"/>
        </w:rPr>
        <w:tab/>
      </w:r>
      <w:r>
        <w:rPr>
          <w:rFonts w:ascii="Calibri" w:eastAsia="Calibri" w:hAnsi="Calibri" w:cs="Calibri"/>
          <w:sz w:val="22"/>
          <w:szCs w:val="22"/>
        </w:rPr>
        <w:t>To the extent that Progress is (or may in the future become) subject to the requirements of the FOIA, the Supplier shall:</w:t>
      </w:r>
    </w:p>
    <w:p w14:paraId="6657B328" w14:textId="7C498CA9" w:rsidR="00847110" w:rsidRDefault="00D55717" w:rsidP="00A41B69">
      <w:pPr>
        <w:widowControl w:val="0"/>
        <w:spacing w:after="120" w:line="276" w:lineRule="auto"/>
        <w:ind w:left="2410" w:hanging="992"/>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6</w:t>
      </w:r>
      <w:r>
        <w:rPr>
          <w:rFonts w:ascii="Calibri" w:eastAsia="Calibri" w:hAnsi="Calibri" w:cs="Calibri"/>
          <w:sz w:val="22"/>
          <w:szCs w:val="22"/>
        </w:rPr>
        <w:t>.</w:t>
      </w:r>
      <w:r w:rsidR="0081009B">
        <w:rPr>
          <w:rFonts w:ascii="Calibri" w:eastAsia="Calibri" w:hAnsi="Calibri" w:cs="Calibri"/>
          <w:sz w:val="22"/>
          <w:szCs w:val="22"/>
        </w:rPr>
        <w:t>1</w:t>
      </w:r>
      <w:r>
        <w:rPr>
          <w:rFonts w:ascii="Calibri" w:eastAsia="Calibri" w:hAnsi="Calibri" w:cs="Calibri"/>
          <w:sz w:val="22"/>
          <w:szCs w:val="22"/>
        </w:rPr>
        <w:t>.1</w:t>
      </w:r>
      <w:r>
        <w:rPr>
          <w:sz w:val="14"/>
          <w:szCs w:val="14"/>
        </w:rPr>
        <w:t xml:space="preserve">      </w:t>
      </w:r>
      <w:r w:rsidR="00D66932">
        <w:rPr>
          <w:sz w:val="14"/>
          <w:szCs w:val="14"/>
        </w:rPr>
        <w:tab/>
      </w:r>
      <w:proofErr w:type="gramStart"/>
      <w:r>
        <w:rPr>
          <w:rFonts w:ascii="Calibri" w:eastAsia="Calibri" w:hAnsi="Calibri" w:cs="Calibri"/>
          <w:sz w:val="22"/>
          <w:szCs w:val="22"/>
        </w:rPr>
        <w:t>provide</w:t>
      </w:r>
      <w:proofErr w:type="gramEnd"/>
      <w:r>
        <w:rPr>
          <w:rFonts w:ascii="Calibri" w:eastAsia="Calibri" w:hAnsi="Calibri" w:cs="Calibri"/>
          <w:sz w:val="22"/>
          <w:szCs w:val="22"/>
        </w:rPr>
        <w:t xml:space="preserve"> all necessary assistance and cooperation as reasonably requested by Progress to enable Progress to comply with its obligations under the FOIA;</w:t>
      </w:r>
    </w:p>
    <w:p w14:paraId="4D80F7A6" w14:textId="2CA636B7" w:rsidR="00847110" w:rsidRDefault="00D55717" w:rsidP="00A41B69">
      <w:pPr>
        <w:widowControl w:val="0"/>
        <w:spacing w:after="120" w:line="276" w:lineRule="auto"/>
        <w:ind w:left="2410" w:hanging="992"/>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6</w:t>
      </w:r>
      <w:r>
        <w:rPr>
          <w:rFonts w:ascii="Calibri" w:eastAsia="Calibri" w:hAnsi="Calibri" w:cs="Calibri"/>
          <w:sz w:val="22"/>
          <w:szCs w:val="22"/>
        </w:rPr>
        <w:t>.1.2</w:t>
      </w:r>
      <w:r>
        <w:rPr>
          <w:sz w:val="14"/>
          <w:szCs w:val="14"/>
        </w:rPr>
        <w:t xml:space="preserve">      </w:t>
      </w:r>
      <w:r w:rsidR="0081009B">
        <w:rPr>
          <w:sz w:val="14"/>
          <w:szCs w:val="14"/>
        </w:rPr>
        <w:tab/>
      </w:r>
      <w:proofErr w:type="gramStart"/>
      <w:r>
        <w:rPr>
          <w:rFonts w:ascii="Calibri" w:eastAsia="Calibri" w:hAnsi="Calibri" w:cs="Calibri"/>
          <w:sz w:val="22"/>
          <w:szCs w:val="22"/>
        </w:rPr>
        <w:t>transfer</w:t>
      </w:r>
      <w:proofErr w:type="gramEnd"/>
      <w:r>
        <w:rPr>
          <w:rFonts w:ascii="Calibri" w:eastAsia="Calibri" w:hAnsi="Calibri" w:cs="Calibri"/>
          <w:sz w:val="22"/>
          <w:szCs w:val="22"/>
        </w:rPr>
        <w:t xml:space="preserve"> to Progress all Requests for Information relating to the Agreement that it receives as soon as practicable and in any event within 2 Working Days of receipt; </w:t>
      </w:r>
    </w:p>
    <w:p w14:paraId="67A96748" w14:textId="051605D1" w:rsidR="00847110" w:rsidRDefault="00D55717" w:rsidP="00A41B69">
      <w:pPr>
        <w:widowControl w:val="0"/>
        <w:spacing w:after="120" w:line="276" w:lineRule="auto"/>
        <w:ind w:left="2410" w:hanging="992"/>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6</w:t>
      </w:r>
      <w:r>
        <w:rPr>
          <w:rFonts w:ascii="Calibri" w:eastAsia="Calibri" w:hAnsi="Calibri" w:cs="Calibri"/>
          <w:sz w:val="22"/>
          <w:szCs w:val="22"/>
        </w:rPr>
        <w:t>.1.3</w:t>
      </w:r>
      <w:r>
        <w:rPr>
          <w:sz w:val="14"/>
          <w:szCs w:val="14"/>
        </w:rPr>
        <w:t xml:space="preserve">     </w:t>
      </w:r>
      <w:r w:rsidR="00805C1D">
        <w:rPr>
          <w:sz w:val="14"/>
          <w:szCs w:val="14"/>
        </w:rPr>
        <w:tab/>
      </w:r>
      <w:r>
        <w:rPr>
          <w:rFonts w:ascii="Calibri" w:eastAsia="Calibri" w:hAnsi="Calibri" w:cs="Calibri"/>
          <w:sz w:val="22"/>
          <w:szCs w:val="22"/>
        </w:rPr>
        <w:t>provide Progress with a copy of all information belonging to Progress requested in the Request for information which is in its possession or control in the form that Progress requires within 5 Working Days (or such other period as Progress may reasonably specify) of Progress's request for such information; and</w:t>
      </w:r>
    </w:p>
    <w:p w14:paraId="20FED899" w14:textId="079548C9" w:rsidR="00D66932" w:rsidRPr="00276F5C" w:rsidRDefault="00D55717" w:rsidP="00A41B69">
      <w:pPr>
        <w:widowControl w:val="0"/>
        <w:spacing w:after="120" w:line="276" w:lineRule="auto"/>
        <w:ind w:left="2410" w:hanging="1134"/>
        <w:jc w:val="both"/>
        <w:rPr>
          <w:rFonts w:ascii="Calibri" w:eastAsia="Calibri" w:hAnsi="Calibri" w:cs="Calibri"/>
          <w:sz w:val="22"/>
          <w:szCs w:val="22"/>
        </w:rPr>
      </w:pPr>
      <w:r>
        <w:rPr>
          <w:rFonts w:ascii="Calibri" w:eastAsia="Calibri" w:hAnsi="Calibri" w:cs="Calibri"/>
          <w:sz w:val="22"/>
          <w:szCs w:val="22"/>
        </w:rPr>
        <w:lastRenderedPageBreak/>
        <w:t>1</w:t>
      </w:r>
      <w:r w:rsidR="0081009B">
        <w:rPr>
          <w:rFonts w:ascii="Calibri" w:eastAsia="Calibri" w:hAnsi="Calibri" w:cs="Calibri"/>
          <w:sz w:val="22"/>
          <w:szCs w:val="22"/>
        </w:rPr>
        <w:t>6</w:t>
      </w:r>
      <w:r>
        <w:rPr>
          <w:rFonts w:ascii="Calibri" w:eastAsia="Calibri" w:hAnsi="Calibri" w:cs="Calibri"/>
          <w:sz w:val="22"/>
          <w:szCs w:val="22"/>
        </w:rPr>
        <w:t>.1.4</w:t>
      </w:r>
      <w:r>
        <w:rPr>
          <w:sz w:val="14"/>
          <w:szCs w:val="14"/>
        </w:rPr>
        <w:t xml:space="preserve">      </w:t>
      </w:r>
      <w:r w:rsidR="0081009B">
        <w:rPr>
          <w:sz w:val="14"/>
          <w:szCs w:val="14"/>
        </w:rPr>
        <w:tab/>
      </w:r>
      <w:proofErr w:type="gramStart"/>
      <w:r>
        <w:rPr>
          <w:rFonts w:ascii="Calibri" w:eastAsia="Calibri" w:hAnsi="Calibri" w:cs="Calibri"/>
          <w:sz w:val="22"/>
          <w:szCs w:val="22"/>
        </w:rPr>
        <w:t>not</w:t>
      </w:r>
      <w:proofErr w:type="gramEnd"/>
      <w:r>
        <w:rPr>
          <w:rFonts w:ascii="Calibri" w:eastAsia="Calibri" w:hAnsi="Calibri" w:cs="Calibri"/>
          <w:sz w:val="22"/>
          <w:szCs w:val="22"/>
        </w:rPr>
        <w:t xml:space="preserve"> respond directly to a Request for Information unless authorised in writing to do so by Progress.</w:t>
      </w:r>
    </w:p>
    <w:p w14:paraId="275A77D0" w14:textId="28A6D5E8" w:rsidR="0081009B" w:rsidRDefault="00D55717" w:rsidP="00A41B69">
      <w:pPr>
        <w:widowControl w:val="0"/>
        <w:spacing w:after="120" w:line="276" w:lineRule="auto"/>
        <w:ind w:left="1276" w:hanging="709"/>
        <w:jc w:val="both"/>
        <w:rPr>
          <w:rFonts w:ascii="Calibri" w:eastAsia="Calibri" w:hAnsi="Calibri" w:cs="Calibri"/>
          <w:sz w:val="22"/>
          <w:szCs w:val="22"/>
        </w:rPr>
      </w:pPr>
      <w:r>
        <w:rPr>
          <w:rFonts w:ascii="Calibri" w:eastAsia="Calibri" w:hAnsi="Calibri" w:cs="Calibri"/>
          <w:sz w:val="22"/>
          <w:szCs w:val="22"/>
        </w:rPr>
        <w:t>1</w:t>
      </w:r>
      <w:r w:rsidR="0081009B">
        <w:rPr>
          <w:rFonts w:ascii="Calibri" w:eastAsia="Calibri" w:hAnsi="Calibri" w:cs="Calibri"/>
          <w:sz w:val="22"/>
          <w:szCs w:val="22"/>
        </w:rPr>
        <w:t>6</w:t>
      </w:r>
      <w:r>
        <w:rPr>
          <w:rFonts w:ascii="Calibri" w:eastAsia="Calibri" w:hAnsi="Calibri" w:cs="Calibri"/>
          <w:sz w:val="22"/>
          <w:szCs w:val="22"/>
        </w:rPr>
        <w:t>.2</w:t>
      </w:r>
      <w:r>
        <w:rPr>
          <w:sz w:val="14"/>
          <w:szCs w:val="14"/>
        </w:rPr>
        <w:t xml:space="preserve">     </w:t>
      </w:r>
      <w:r w:rsidR="0081009B">
        <w:rPr>
          <w:sz w:val="14"/>
          <w:szCs w:val="14"/>
        </w:rPr>
        <w:tab/>
      </w:r>
      <w:r>
        <w:rPr>
          <w:rFonts w:ascii="Calibri" w:eastAsia="Calibri" w:hAnsi="Calibri" w:cs="Calibri"/>
          <w:sz w:val="22"/>
          <w:szCs w:val="22"/>
        </w:rPr>
        <w:t>The Supplier acknowledges that Progress may be required under the FOIA to disclose Information concerning the Supplier or the Services (including commercially sensitive information) without consulting or obtaining consent from the Supplier. In these circumstances Progress shall, in accordance with any relevant guidance issued under the FOIA, take reasonable steps, where appropriate, to give the Supplier advance notice, or failing that, to draw the disclosure to the Supplier’s attention after any such disclosure.</w:t>
      </w:r>
    </w:p>
    <w:p w14:paraId="54B331A4" w14:textId="2368F262" w:rsidR="00847110" w:rsidRDefault="00D55717" w:rsidP="00A41B69">
      <w:pPr>
        <w:widowControl w:val="0"/>
        <w:spacing w:after="120" w:line="276" w:lineRule="auto"/>
        <w:ind w:left="1276" w:hanging="709"/>
        <w:jc w:val="both"/>
        <w:rPr>
          <w:sz w:val="22"/>
          <w:szCs w:val="22"/>
        </w:rPr>
      </w:pPr>
      <w:r>
        <w:rPr>
          <w:rFonts w:ascii="Calibri" w:eastAsia="Calibri" w:hAnsi="Calibri" w:cs="Calibri"/>
          <w:sz w:val="22"/>
          <w:szCs w:val="22"/>
        </w:rPr>
        <w:t>1</w:t>
      </w:r>
      <w:r w:rsidR="0081009B">
        <w:rPr>
          <w:rFonts w:ascii="Calibri" w:eastAsia="Calibri" w:hAnsi="Calibri" w:cs="Calibri"/>
          <w:sz w:val="22"/>
          <w:szCs w:val="22"/>
        </w:rPr>
        <w:t>6</w:t>
      </w:r>
      <w:r>
        <w:rPr>
          <w:rFonts w:ascii="Calibri" w:eastAsia="Calibri" w:hAnsi="Calibri" w:cs="Calibri"/>
          <w:sz w:val="22"/>
          <w:szCs w:val="22"/>
        </w:rPr>
        <w:t>.3</w:t>
      </w:r>
      <w:r>
        <w:rPr>
          <w:sz w:val="14"/>
          <w:szCs w:val="14"/>
        </w:rPr>
        <w:t xml:space="preserve">    </w:t>
      </w:r>
      <w:r w:rsidR="0081009B">
        <w:rPr>
          <w:sz w:val="14"/>
          <w:szCs w:val="14"/>
        </w:rPr>
        <w:tab/>
      </w:r>
      <w:r>
        <w:rPr>
          <w:rFonts w:ascii="Calibri" w:eastAsia="Calibri" w:hAnsi="Calibri" w:cs="Calibri"/>
          <w:sz w:val="22"/>
          <w:szCs w:val="22"/>
        </w:rPr>
        <w:t>Notwithstanding any other provision in the Agreement, Progress shall be responsible for determining in its absolute discretion whether any information relating to the Supplier or the Services is exempt from disclosure in accordance with the FOIA.</w:t>
      </w:r>
    </w:p>
    <w:p w14:paraId="79843A90" w14:textId="73147A9B" w:rsidR="00847110" w:rsidRDefault="00D55717" w:rsidP="00276F5C">
      <w:pPr>
        <w:keepNext/>
        <w:spacing w:before="360" w:after="120" w:line="276" w:lineRule="auto"/>
        <w:ind w:left="851" w:hanging="851"/>
        <w:jc w:val="both"/>
        <w:rPr>
          <w:sz w:val="22"/>
          <w:szCs w:val="22"/>
        </w:rPr>
      </w:pPr>
      <w:r>
        <w:rPr>
          <w:rFonts w:ascii="Calibri" w:eastAsia="Calibri" w:hAnsi="Calibri" w:cs="Calibri"/>
          <w:b/>
          <w:bCs/>
          <w:sz w:val="22"/>
          <w:szCs w:val="22"/>
        </w:rPr>
        <w:t>1</w:t>
      </w:r>
      <w:r w:rsidR="00D66932">
        <w:rPr>
          <w:rFonts w:ascii="Calibri" w:eastAsia="Calibri" w:hAnsi="Calibri" w:cs="Calibri"/>
          <w:b/>
          <w:bCs/>
          <w:sz w:val="22"/>
          <w:szCs w:val="22"/>
        </w:rPr>
        <w:t>7</w:t>
      </w:r>
      <w:r>
        <w:rPr>
          <w:sz w:val="14"/>
          <w:szCs w:val="14"/>
        </w:rPr>
        <w:t xml:space="preserve">           </w:t>
      </w:r>
      <w:r w:rsidR="005179C1" w:rsidRPr="00805C1D">
        <w:rPr>
          <w:rFonts w:asciiTheme="minorHAnsi" w:hAnsiTheme="minorHAnsi" w:cstheme="minorHAnsi"/>
          <w:b/>
          <w:sz w:val="22"/>
          <w:szCs w:val="22"/>
        </w:rPr>
        <w:t>Data Protection</w:t>
      </w:r>
      <w:bookmarkEnd w:id="31"/>
    </w:p>
    <w:p w14:paraId="60C7AC48" w14:textId="73B08803" w:rsidR="00847110" w:rsidRDefault="00D55717" w:rsidP="00276F5C">
      <w:pPr>
        <w:widowControl w:val="0"/>
        <w:spacing w:after="120" w:line="276" w:lineRule="auto"/>
        <w:ind w:left="1440" w:hanging="900"/>
        <w:jc w:val="both"/>
        <w:rPr>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.1</w:t>
      </w:r>
      <w:r>
        <w:rPr>
          <w:sz w:val="14"/>
          <w:szCs w:val="14"/>
        </w:rPr>
        <w:t xml:space="preserve">    </w:t>
      </w:r>
      <w:r w:rsidR="00D66932">
        <w:rPr>
          <w:sz w:val="14"/>
          <w:szCs w:val="14"/>
        </w:rPr>
        <w:tab/>
      </w:r>
      <w:r>
        <w:rPr>
          <w:sz w:val="14"/>
          <w:szCs w:val="14"/>
        </w:rPr>
        <w:t xml:space="preserve"> </w:t>
      </w:r>
      <w:bookmarkStart w:id="33" w:name="_Ref378336429"/>
      <w:r>
        <w:rPr>
          <w:rFonts w:ascii="Calibri" w:eastAsia="Calibri" w:hAnsi="Calibri" w:cs="Calibri"/>
          <w:sz w:val="22"/>
          <w:szCs w:val="22"/>
        </w:rPr>
        <w:t xml:space="preserve">Terms </w:t>
      </w:r>
      <w:bookmarkStart w:id="34" w:name="_Ref360040777"/>
      <w:bookmarkEnd w:id="32"/>
      <w:bookmarkEnd w:id="33"/>
      <w:r>
        <w:rPr>
          <w:rFonts w:ascii="Calibri" w:eastAsia="Calibri" w:hAnsi="Calibri" w:cs="Calibri"/>
          <w:sz w:val="22"/>
          <w:szCs w:val="22"/>
        </w:rPr>
        <w:t>defined in the Data Protection Legislation shall have the same meanings in this clause 1</w:t>
      </w:r>
      <w:r w:rsidR="00D66932">
        <w:rPr>
          <w:rFonts w:ascii="Calibri" w:eastAsia="Calibri" w:hAnsi="Calibri" w:cs="Calibri"/>
          <w:sz w:val="22"/>
          <w:szCs w:val="22"/>
        </w:rPr>
        <w:t>7</w:t>
      </w:r>
      <w:r>
        <w:rPr>
          <w:rFonts w:ascii="Calibri" w:eastAsia="Calibri" w:hAnsi="Calibri" w:cs="Calibri"/>
          <w:sz w:val="22"/>
          <w:szCs w:val="22"/>
        </w:rPr>
        <w:t>.</w:t>
      </w:r>
    </w:p>
    <w:p w14:paraId="67293DAA" w14:textId="565ED718" w:rsidR="00847110" w:rsidRDefault="00D55717" w:rsidP="00276F5C">
      <w:pPr>
        <w:widowControl w:val="0"/>
        <w:spacing w:after="120" w:line="276" w:lineRule="auto"/>
        <w:ind w:left="1440" w:hanging="900"/>
        <w:jc w:val="both"/>
        <w:rPr>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.2</w:t>
      </w:r>
      <w:r>
        <w:rPr>
          <w:sz w:val="14"/>
          <w:szCs w:val="14"/>
        </w:rPr>
        <w:t xml:space="preserve">  </w:t>
      </w:r>
      <w:r w:rsidR="00D66932">
        <w:rPr>
          <w:sz w:val="14"/>
          <w:szCs w:val="14"/>
        </w:rPr>
        <w:tab/>
      </w:r>
      <w:r>
        <w:rPr>
          <w:rFonts w:ascii="Calibri" w:eastAsia="Calibri" w:hAnsi="Calibri" w:cs="Calibri"/>
          <w:sz w:val="22"/>
          <w:szCs w:val="22"/>
        </w:rPr>
        <w:t>The Parties shall comply with their respective obligations</w:t>
      </w:r>
      <w:r w:rsidR="002F2412">
        <w:rPr>
          <w:rFonts w:ascii="Calibri" w:eastAsia="Calibri" w:hAnsi="Calibri" w:cs="Calibri"/>
          <w:sz w:val="22"/>
          <w:szCs w:val="22"/>
        </w:rPr>
        <w:t xml:space="preserve"> and all applicable requirements</w:t>
      </w:r>
      <w:r w:rsidR="00D66932">
        <w:rPr>
          <w:rFonts w:ascii="Calibri" w:eastAsia="Calibri" w:hAnsi="Calibri" w:cs="Calibri"/>
          <w:sz w:val="22"/>
          <w:szCs w:val="22"/>
        </w:rPr>
        <w:t xml:space="preserve"> </w:t>
      </w:r>
      <w:r w:rsidR="002F2412">
        <w:rPr>
          <w:rFonts w:ascii="Calibri" w:eastAsia="Calibri" w:hAnsi="Calibri" w:cs="Calibri"/>
          <w:sz w:val="22"/>
          <w:szCs w:val="22"/>
        </w:rPr>
        <w:t>of</w:t>
      </w:r>
      <w:r>
        <w:rPr>
          <w:rFonts w:ascii="Calibri" w:eastAsia="Calibri" w:hAnsi="Calibri" w:cs="Calibri"/>
          <w:sz w:val="22"/>
          <w:szCs w:val="22"/>
        </w:rPr>
        <w:t xml:space="preserve"> the Data Protection Legislation when processing any personal data in connection with the Agreement (</w:t>
      </w:r>
      <w:r>
        <w:rPr>
          <w:rFonts w:ascii="Calibri" w:eastAsia="Calibri" w:hAnsi="Calibri" w:cs="Calibri"/>
          <w:b/>
          <w:bCs/>
          <w:sz w:val="22"/>
          <w:szCs w:val="22"/>
        </w:rPr>
        <w:t>Shared Data</w:t>
      </w:r>
      <w:r>
        <w:rPr>
          <w:rFonts w:ascii="Calibri" w:eastAsia="Calibri" w:hAnsi="Calibri" w:cs="Calibri"/>
          <w:sz w:val="22"/>
          <w:szCs w:val="22"/>
        </w:rPr>
        <w:t>) including (without limitation) the provision of suitable privacy notices to affected data subjects.</w:t>
      </w:r>
    </w:p>
    <w:p w14:paraId="1EA568C6" w14:textId="66DA5BCF" w:rsidR="002F2412" w:rsidRPr="00805C1D" w:rsidRDefault="00D55717" w:rsidP="00276F5C">
      <w:pPr>
        <w:widowControl w:val="0"/>
        <w:spacing w:after="120" w:line="276" w:lineRule="auto"/>
        <w:ind w:left="1440" w:hanging="900"/>
        <w:jc w:val="both"/>
        <w:rPr>
          <w:rFonts w:asciiTheme="minorHAnsi" w:hAnsiTheme="minorHAnsi" w:cstheme="minorHAns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.3</w:t>
      </w:r>
      <w:r>
        <w:rPr>
          <w:sz w:val="14"/>
          <w:szCs w:val="14"/>
        </w:rPr>
        <w:t xml:space="preserve">    </w:t>
      </w:r>
      <w:r w:rsidR="00D66932">
        <w:rPr>
          <w:sz w:val="14"/>
          <w:szCs w:val="14"/>
        </w:rPr>
        <w:tab/>
      </w:r>
      <w:r w:rsidR="002F2412">
        <w:rPr>
          <w:rFonts w:asciiTheme="minorHAnsi" w:hAnsiTheme="minorHAnsi" w:cstheme="minorHAnsi"/>
          <w:sz w:val="22"/>
          <w:szCs w:val="22"/>
        </w:rPr>
        <w:t>The Parties will ensure that they have all necessary appropriate consents and notices in place to enable lawful transfer of Personal Data for the duration and purposes of this agreement.</w:t>
      </w:r>
    </w:p>
    <w:p w14:paraId="342F9819" w14:textId="22C5CFC2" w:rsidR="00847110" w:rsidRPr="00805C1D" w:rsidRDefault="002F2412" w:rsidP="00276F5C">
      <w:pPr>
        <w:widowControl w:val="0"/>
        <w:spacing w:after="120" w:line="276" w:lineRule="auto"/>
        <w:ind w:left="1440" w:hanging="900"/>
        <w:jc w:val="both"/>
        <w:rPr>
          <w:rFonts w:asciiTheme="minorHAnsi" w:hAnsiTheme="minorHAnsi" w:cstheme="minorHAnsi"/>
          <w:sz w:val="22"/>
          <w:szCs w:val="22"/>
        </w:rPr>
      </w:pPr>
      <w:r>
        <w:rPr>
          <w:rFonts w:asciiTheme="minorHAnsi" w:hAnsiTheme="minorHAnsi" w:cstheme="minorHAnsi"/>
          <w:sz w:val="22"/>
          <w:szCs w:val="22"/>
        </w:rPr>
        <w:t>1</w:t>
      </w:r>
      <w:r w:rsidR="00D66932">
        <w:rPr>
          <w:rFonts w:asciiTheme="minorHAnsi" w:hAnsiTheme="minorHAnsi" w:cstheme="minorHAnsi"/>
          <w:sz w:val="22"/>
          <w:szCs w:val="22"/>
        </w:rPr>
        <w:t>7</w:t>
      </w:r>
      <w:r>
        <w:rPr>
          <w:rFonts w:asciiTheme="minorHAnsi" w:hAnsiTheme="minorHAnsi" w:cstheme="minorHAnsi"/>
          <w:sz w:val="22"/>
          <w:szCs w:val="22"/>
        </w:rPr>
        <w:t>.4</w:t>
      </w:r>
      <w:r w:rsidR="00D66932">
        <w:rPr>
          <w:rFonts w:asciiTheme="minorHAnsi" w:hAnsiTheme="minorHAnsi" w:cstheme="minorHAnsi"/>
          <w:sz w:val="22"/>
          <w:szCs w:val="22"/>
        </w:rPr>
        <w:tab/>
      </w:r>
      <w:r w:rsidR="0059560E" w:rsidRPr="0059560E">
        <w:rPr>
          <w:rFonts w:asciiTheme="minorHAnsi" w:hAnsiTheme="minorHAnsi" w:cstheme="minorHAnsi"/>
          <w:sz w:val="22"/>
          <w:szCs w:val="22"/>
        </w:rPr>
        <w:t>Without prejudi</w:t>
      </w:r>
      <w:r w:rsidR="0059560E">
        <w:rPr>
          <w:rFonts w:asciiTheme="minorHAnsi" w:hAnsiTheme="minorHAnsi" w:cstheme="minorHAnsi"/>
          <w:sz w:val="22"/>
          <w:szCs w:val="22"/>
        </w:rPr>
        <w:t xml:space="preserve">ce to the generality of </w:t>
      </w:r>
      <w:r w:rsidR="0059560E" w:rsidRPr="00EC0E99">
        <w:rPr>
          <w:rFonts w:asciiTheme="minorHAnsi" w:hAnsiTheme="minorHAnsi" w:cstheme="minorHAnsi"/>
          <w:sz w:val="22"/>
          <w:szCs w:val="22"/>
        </w:rPr>
        <w:t xml:space="preserve">Clause </w:t>
      </w:r>
      <w:r w:rsidR="00EC0E99" w:rsidRPr="00276F5C">
        <w:rPr>
          <w:rFonts w:asciiTheme="minorHAnsi" w:hAnsiTheme="minorHAnsi" w:cstheme="minorHAnsi"/>
          <w:sz w:val="22"/>
          <w:szCs w:val="22"/>
        </w:rPr>
        <w:t>17.2</w:t>
      </w:r>
      <w:r w:rsidR="0059560E" w:rsidRPr="0059560E">
        <w:rPr>
          <w:rFonts w:asciiTheme="minorHAnsi" w:hAnsiTheme="minorHAnsi" w:cstheme="minorHAnsi"/>
          <w:sz w:val="22"/>
          <w:szCs w:val="22"/>
        </w:rPr>
        <w:t>, the Supplier shall, in relation to any Personal Data processed in connection with the performance by the Supplier of its obligations under this agreement</w:t>
      </w:r>
      <w:r w:rsidR="00D55717">
        <w:rPr>
          <w:rFonts w:ascii="Calibri" w:eastAsia="Calibri" w:hAnsi="Calibri" w:cs="Calibri"/>
          <w:sz w:val="22"/>
          <w:szCs w:val="22"/>
        </w:rPr>
        <w:t>:</w:t>
      </w:r>
    </w:p>
    <w:p w14:paraId="20EABBCB" w14:textId="19BFFA9A" w:rsidR="00847110" w:rsidRDefault="00D55717" w:rsidP="00276F5C">
      <w:pPr>
        <w:widowControl w:val="0"/>
        <w:spacing w:after="120" w:line="276" w:lineRule="auto"/>
        <w:ind w:left="2161" w:hanging="885"/>
        <w:jc w:val="both"/>
        <w:rPr>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w:t>
      </w:r>
      <w:r w:rsidR="00946944">
        <w:rPr>
          <w:rFonts w:ascii="Calibri" w:eastAsia="Calibri" w:hAnsi="Calibri" w:cs="Calibri"/>
          <w:sz w:val="22"/>
          <w:szCs w:val="22"/>
        </w:rPr>
        <w:t>4</w:t>
      </w:r>
      <w:r>
        <w:rPr>
          <w:rFonts w:ascii="Calibri" w:eastAsia="Calibri" w:hAnsi="Calibri" w:cs="Calibri"/>
          <w:sz w:val="22"/>
          <w:szCs w:val="22"/>
        </w:rPr>
        <w:t>.1</w:t>
      </w:r>
      <w:r w:rsidR="0007540B">
        <w:rPr>
          <w:sz w:val="14"/>
          <w:szCs w:val="14"/>
        </w:rPr>
        <w:tab/>
      </w:r>
      <w:proofErr w:type="gramStart"/>
      <w:r>
        <w:rPr>
          <w:rFonts w:ascii="Calibri" w:eastAsia="Calibri" w:hAnsi="Calibri" w:cs="Calibri"/>
          <w:sz w:val="22"/>
          <w:szCs w:val="22"/>
        </w:rPr>
        <w:t>it</w:t>
      </w:r>
      <w:proofErr w:type="gramEnd"/>
      <w:r>
        <w:rPr>
          <w:rFonts w:ascii="Calibri" w:eastAsia="Calibri" w:hAnsi="Calibri" w:cs="Calibri"/>
          <w:sz w:val="22"/>
          <w:szCs w:val="22"/>
        </w:rPr>
        <w:t xml:space="preserve"> shall do so only to the minimum extent necessary to comply with its legal obligations and for the purposes of performing the Services and its other obligations under the Agreement (</w:t>
      </w:r>
      <w:r>
        <w:rPr>
          <w:rFonts w:ascii="Calibri" w:eastAsia="Calibri" w:hAnsi="Calibri" w:cs="Calibri"/>
          <w:b/>
          <w:bCs/>
          <w:sz w:val="22"/>
          <w:szCs w:val="22"/>
        </w:rPr>
        <w:t>Agreed Purpose</w:t>
      </w:r>
      <w:r>
        <w:rPr>
          <w:rFonts w:ascii="Calibri" w:eastAsia="Calibri" w:hAnsi="Calibri" w:cs="Calibri"/>
          <w:sz w:val="22"/>
          <w:szCs w:val="22"/>
        </w:rPr>
        <w:t>);</w:t>
      </w:r>
    </w:p>
    <w:p w14:paraId="683323E0" w14:textId="4474420C" w:rsidR="00847110" w:rsidRDefault="00D55717" w:rsidP="00276F5C">
      <w:pPr>
        <w:widowControl w:val="0"/>
        <w:spacing w:after="120" w:line="276" w:lineRule="auto"/>
        <w:ind w:left="2160" w:hanging="884"/>
        <w:jc w:val="both"/>
        <w:rPr>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w:t>
      </w:r>
      <w:r w:rsidR="00946944">
        <w:rPr>
          <w:rFonts w:ascii="Calibri" w:eastAsia="Calibri" w:hAnsi="Calibri" w:cs="Calibri"/>
          <w:sz w:val="22"/>
          <w:szCs w:val="22"/>
        </w:rPr>
        <w:t>4</w:t>
      </w:r>
      <w:r>
        <w:rPr>
          <w:rFonts w:ascii="Calibri" w:eastAsia="Calibri" w:hAnsi="Calibri" w:cs="Calibri"/>
          <w:sz w:val="22"/>
          <w:szCs w:val="22"/>
        </w:rPr>
        <w:t>.2</w:t>
      </w:r>
      <w:r>
        <w:rPr>
          <w:sz w:val="14"/>
          <w:szCs w:val="14"/>
        </w:rPr>
        <w:t xml:space="preserve">  </w:t>
      </w:r>
      <w:r w:rsidR="00D66932">
        <w:rPr>
          <w:sz w:val="14"/>
          <w:szCs w:val="14"/>
        </w:rPr>
        <w:tab/>
      </w:r>
      <w:proofErr w:type="gramStart"/>
      <w:r>
        <w:rPr>
          <w:rFonts w:ascii="Calibri" w:eastAsia="Calibri" w:hAnsi="Calibri" w:cs="Calibri"/>
          <w:sz w:val="22"/>
          <w:szCs w:val="22"/>
        </w:rPr>
        <w:t>it</w:t>
      </w:r>
      <w:proofErr w:type="gramEnd"/>
      <w:r>
        <w:rPr>
          <w:rFonts w:ascii="Calibri" w:eastAsia="Calibri" w:hAnsi="Calibri" w:cs="Calibri"/>
          <w:sz w:val="22"/>
          <w:szCs w:val="22"/>
        </w:rPr>
        <w:t xml:space="preserve"> shall not process the Shared Data for any purpose other than the Agreed Purpose without the prior written instructions or agreement of Progress;</w:t>
      </w:r>
    </w:p>
    <w:p w14:paraId="0641699B" w14:textId="3B169CE7" w:rsidR="000A4FC5" w:rsidRDefault="00D55717" w:rsidP="00276F5C">
      <w:pPr>
        <w:widowControl w:val="0"/>
        <w:spacing w:after="120" w:line="276" w:lineRule="auto"/>
        <w:ind w:left="2160" w:hanging="884"/>
        <w:jc w:val="both"/>
        <w:rPr>
          <w:rFonts w:ascii="Calibri" w:eastAsia="Calibri" w:hAnsi="Calibri" w:cs="Calibr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w:t>
      </w:r>
      <w:r w:rsidR="00946944">
        <w:rPr>
          <w:rFonts w:ascii="Calibri" w:eastAsia="Calibri" w:hAnsi="Calibri" w:cs="Calibri"/>
          <w:sz w:val="22"/>
          <w:szCs w:val="22"/>
        </w:rPr>
        <w:t>4</w:t>
      </w:r>
      <w:r>
        <w:rPr>
          <w:rFonts w:ascii="Calibri" w:eastAsia="Calibri" w:hAnsi="Calibri" w:cs="Calibri"/>
          <w:sz w:val="22"/>
          <w:szCs w:val="22"/>
        </w:rPr>
        <w:t>.3</w:t>
      </w:r>
      <w:r w:rsidR="000A4FC5">
        <w:rPr>
          <w:rFonts w:ascii="Calibri" w:eastAsia="Calibri" w:hAnsi="Calibri" w:cs="Calibri"/>
          <w:sz w:val="22"/>
          <w:szCs w:val="22"/>
        </w:rPr>
        <w:tab/>
      </w:r>
      <w:r w:rsidR="000A4FC5" w:rsidRPr="000A4FC5">
        <w:rPr>
          <w:rFonts w:ascii="Calibri" w:eastAsia="Calibri" w:hAnsi="Calibri" w:cs="Calibri"/>
          <w:sz w:val="22"/>
          <w:szCs w:val="22"/>
        </w:rPr>
        <w:t xml:space="preserve">The Supplier shall ensure that it has in place appropriate technical and organisational measures (as defined in the Data Protection Legislation), reviewed and approved by Progress,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w:t>
      </w:r>
      <w:r w:rsidR="000A4FC5" w:rsidRPr="000A4FC5">
        <w:rPr>
          <w:rFonts w:ascii="Calibri" w:eastAsia="Calibri" w:hAnsi="Calibri" w:cs="Calibri"/>
          <w:sz w:val="22"/>
          <w:szCs w:val="22"/>
        </w:rPr>
        <w:lastRenderedPageBreak/>
        <w:t>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and ensure that all Staff carry out data protection training.</w:t>
      </w:r>
    </w:p>
    <w:p w14:paraId="554A2BF4" w14:textId="237EA155" w:rsidR="00FC4A9B" w:rsidRPr="00805C1D" w:rsidRDefault="000A4FC5" w:rsidP="00276F5C">
      <w:pPr>
        <w:widowControl w:val="0"/>
        <w:spacing w:after="120" w:line="276" w:lineRule="auto"/>
        <w:ind w:left="2159" w:hanging="883"/>
        <w:jc w:val="both"/>
        <w:rPr>
          <w:rFonts w:asciiTheme="minorHAnsi" w:hAnsiTheme="minorHAnsi" w:cstheme="minorHAnsi"/>
          <w:sz w:val="22"/>
          <w:szCs w:val="22"/>
        </w:rPr>
      </w:pPr>
      <w:r w:rsidRPr="00805C1D">
        <w:rPr>
          <w:rFonts w:asciiTheme="minorHAnsi" w:hAnsiTheme="minorHAnsi" w:cstheme="minorHAnsi"/>
          <w:sz w:val="22"/>
          <w:szCs w:val="22"/>
        </w:rPr>
        <w:t>1</w:t>
      </w:r>
      <w:r w:rsidR="00D66932">
        <w:rPr>
          <w:rFonts w:asciiTheme="minorHAnsi" w:hAnsiTheme="minorHAnsi" w:cstheme="minorHAnsi"/>
          <w:sz w:val="22"/>
          <w:szCs w:val="22"/>
        </w:rPr>
        <w:t>7</w:t>
      </w:r>
      <w:r w:rsidRPr="00805C1D">
        <w:rPr>
          <w:rFonts w:asciiTheme="minorHAnsi" w:hAnsiTheme="minorHAnsi" w:cstheme="minorHAnsi"/>
          <w:sz w:val="22"/>
          <w:szCs w:val="22"/>
        </w:rPr>
        <w:t>.4.4</w:t>
      </w:r>
      <w:r>
        <w:rPr>
          <w:sz w:val="14"/>
          <w:szCs w:val="14"/>
        </w:rPr>
        <w:tab/>
      </w:r>
      <w:proofErr w:type="gramStart"/>
      <w:r w:rsidR="00FC4A9B" w:rsidRPr="00805C1D">
        <w:rPr>
          <w:rFonts w:asciiTheme="minorHAnsi" w:hAnsiTheme="minorHAnsi" w:cstheme="minorHAnsi"/>
          <w:sz w:val="22"/>
          <w:szCs w:val="22"/>
        </w:rPr>
        <w:t>not</w:t>
      </w:r>
      <w:proofErr w:type="gramEnd"/>
      <w:r w:rsidR="00FC4A9B" w:rsidRPr="00805C1D">
        <w:rPr>
          <w:rFonts w:asciiTheme="minorHAnsi" w:hAnsiTheme="minorHAnsi" w:cstheme="minorHAnsi"/>
          <w:sz w:val="22"/>
          <w:szCs w:val="22"/>
        </w:rPr>
        <w:t xml:space="preserve"> transfer any Personal Data outside of the </w:t>
      </w:r>
      <w:r w:rsidR="00B15409">
        <w:rPr>
          <w:rFonts w:asciiTheme="minorHAnsi" w:hAnsiTheme="minorHAnsi" w:cstheme="minorHAnsi"/>
          <w:sz w:val="22"/>
          <w:szCs w:val="22"/>
        </w:rPr>
        <w:t>United Kingdom</w:t>
      </w:r>
      <w:r w:rsidR="00FC4A9B" w:rsidRPr="00805C1D">
        <w:rPr>
          <w:rFonts w:asciiTheme="minorHAnsi" w:hAnsiTheme="minorHAnsi" w:cstheme="minorHAnsi"/>
          <w:sz w:val="22"/>
          <w:szCs w:val="22"/>
        </w:rPr>
        <w:t xml:space="preserve"> unless t</w:t>
      </w:r>
      <w:r w:rsidR="00FC4A9B" w:rsidRPr="00FC4A9B">
        <w:rPr>
          <w:rFonts w:asciiTheme="minorHAnsi" w:hAnsiTheme="minorHAnsi" w:cstheme="minorHAnsi"/>
          <w:sz w:val="22"/>
          <w:szCs w:val="22"/>
        </w:rPr>
        <w:t>he prior written consent of Progress</w:t>
      </w:r>
      <w:r w:rsidR="00FC4A9B" w:rsidRPr="00805C1D">
        <w:rPr>
          <w:rFonts w:asciiTheme="minorHAnsi" w:hAnsiTheme="minorHAnsi" w:cstheme="minorHAnsi"/>
          <w:sz w:val="22"/>
          <w:szCs w:val="22"/>
        </w:rPr>
        <w:t xml:space="preserve"> has been obtained and the following conditions are fulfilled:</w:t>
      </w:r>
    </w:p>
    <w:p w14:paraId="23A09921" w14:textId="68E2E21B" w:rsidR="00FC4A9B" w:rsidRPr="00805C1D" w:rsidRDefault="00D66932" w:rsidP="00276F5C">
      <w:pPr>
        <w:widowControl w:val="0"/>
        <w:spacing w:after="120" w:line="276" w:lineRule="auto"/>
        <w:ind w:left="3599" w:hanging="1440"/>
        <w:jc w:val="both"/>
        <w:rPr>
          <w:rFonts w:asciiTheme="minorHAnsi" w:hAnsiTheme="minorHAnsi" w:cstheme="minorHAnsi"/>
          <w:sz w:val="22"/>
          <w:szCs w:val="22"/>
        </w:rPr>
      </w:pPr>
      <w:r>
        <w:rPr>
          <w:rFonts w:asciiTheme="minorHAnsi" w:hAnsiTheme="minorHAnsi" w:cstheme="minorHAnsi"/>
          <w:sz w:val="22"/>
          <w:szCs w:val="22"/>
        </w:rPr>
        <w:t>17.4.4.1</w:t>
      </w:r>
      <w:r w:rsidR="00FC4A9B" w:rsidRPr="00805C1D">
        <w:rPr>
          <w:rFonts w:asciiTheme="minorHAnsi" w:hAnsiTheme="minorHAnsi" w:cstheme="minorHAnsi"/>
          <w:sz w:val="22"/>
          <w:szCs w:val="22"/>
        </w:rPr>
        <w:tab/>
      </w:r>
      <w:r w:rsidR="00FC4A9B">
        <w:rPr>
          <w:rFonts w:asciiTheme="minorHAnsi" w:hAnsiTheme="minorHAnsi" w:cstheme="minorHAnsi"/>
          <w:sz w:val="22"/>
          <w:szCs w:val="22"/>
        </w:rPr>
        <w:t>Progress</w:t>
      </w:r>
      <w:r w:rsidR="00FC4A9B" w:rsidRPr="00805C1D">
        <w:rPr>
          <w:rFonts w:asciiTheme="minorHAnsi" w:hAnsiTheme="minorHAnsi" w:cstheme="minorHAnsi"/>
          <w:sz w:val="22"/>
          <w:szCs w:val="22"/>
        </w:rPr>
        <w:t xml:space="preserve"> or the Supplier has provided appropriate safeguards in relation to the transfer;</w:t>
      </w:r>
    </w:p>
    <w:p w14:paraId="15B371E2" w14:textId="630905B7" w:rsidR="00FC4A9B" w:rsidRPr="00805C1D" w:rsidRDefault="00D66932" w:rsidP="00276F5C">
      <w:pPr>
        <w:widowControl w:val="0"/>
        <w:spacing w:after="120" w:line="276" w:lineRule="auto"/>
        <w:ind w:left="3599" w:hanging="1440"/>
        <w:jc w:val="both"/>
        <w:rPr>
          <w:rFonts w:asciiTheme="minorHAnsi" w:hAnsiTheme="minorHAnsi" w:cstheme="minorHAnsi"/>
          <w:sz w:val="22"/>
          <w:szCs w:val="22"/>
        </w:rPr>
      </w:pPr>
      <w:r>
        <w:rPr>
          <w:rFonts w:asciiTheme="minorHAnsi" w:hAnsiTheme="minorHAnsi" w:cstheme="minorHAnsi"/>
          <w:sz w:val="22"/>
          <w:szCs w:val="22"/>
        </w:rPr>
        <w:t>17.4.4.2</w:t>
      </w:r>
      <w:r w:rsidR="00FC4A9B" w:rsidRPr="00805C1D">
        <w:rPr>
          <w:rFonts w:asciiTheme="minorHAnsi" w:hAnsiTheme="minorHAnsi" w:cstheme="minorHAnsi"/>
          <w:sz w:val="22"/>
          <w:szCs w:val="22"/>
        </w:rPr>
        <w:tab/>
      </w:r>
      <w:proofErr w:type="gramStart"/>
      <w:r w:rsidR="00FC4A9B" w:rsidRPr="00805C1D">
        <w:rPr>
          <w:rFonts w:asciiTheme="minorHAnsi" w:hAnsiTheme="minorHAnsi" w:cstheme="minorHAnsi"/>
          <w:sz w:val="22"/>
          <w:szCs w:val="22"/>
        </w:rPr>
        <w:t>the</w:t>
      </w:r>
      <w:proofErr w:type="gramEnd"/>
      <w:r w:rsidR="00FC4A9B" w:rsidRPr="00805C1D">
        <w:rPr>
          <w:rFonts w:asciiTheme="minorHAnsi" w:hAnsiTheme="minorHAnsi" w:cstheme="minorHAnsi"/>
          <w:sz w:val="22"/>
          <w:szCs w:val="22"/>
        </w:rPr>
        <w:t xml:space="preserve"> Data Subject has enforceable rights and effective remedies;</w:t>
      </w:r>
    </w:p>
    <w:p w14:paraId="70E12852" w14:textId="6C2D2A80" w:rsidR="00FC4A9B" w:rsidRPr="00805C1D" w:rsidRDefault="00D66932" w:rsidP="00276F5C">
      <w:pPr>
        <w:widowControl w:val="0"/>
        <w:spacing w:after="120" w:line="276" w:lineRule="auto"/>
        <w:ind w:left="3599" w:hanging="1440"/>
        <w:jc w:val="both"/>
        <w:rPr>
          <w:rFonts w:asciiTheme="minorHAnsi" w:hAnsiTheme="minorHAnsi" w:cstheme="minorHAnsi"/>
          <w:sz w:val="22"/>
          <w:szCs w:val="22"/>
        </w:rPr>
      </w:pPr>
      <w:r>
        <w:rPr>
          <w:rFonts w:asciiTheme="minorHAnsi" w:hAnsiTheme="minorHAnsi" w:cstheme="minorHAnsi"/>
          <w:sz w:val="22"/>
          <w:szCs w:val="22"/>
        </w:rPr>
        <w:t>17.4.4.3</w:t>
      </w:r>
      <w:r>
        <w:rPr>
          <w:rFonts w:asciiTheme="minorHAnsi" w:hAnsiTheme="minorHAnsi" w:cstheme="minorHAnsi"/>
          <w:sz w:val="22"/>
          <w:szCs w:val="22"/>
        </w:rPr>
        <w:tab/>
      </w:r>
      <w:r w:rsidR="00FC4A9B" w:rsidRPr="00805C1D">
        <w:rPr>
          <w:rFonts w:asciiTheme="minorHAnsi" w:hAnsiTheme="minorHAnsi" w:cstheme="minorHAnsi"/>
          <w:sz w:val="22"/>
          <w:szCs w:val="22"/>
        </w:rPr>
        <w:tab/>
      </w:r>
      <w:proofErr w:type="gramStart"/>
      <w:r w:rsidR="00FC4A9B" w:rsidRPr="00805C1D">
        <w:rPr>
          <w:rFonts w:asciiTheme="minorHAnsi" w:hAnsiTheme="minorHAnsi" w:cstheme="minorHAnsi"/>
          <w:sz w:val="22"/>
          <w:szCs w:val="22"/>
        </w:rPr>
        <w:t>the</w:t>
      </w:r>
      <w:proofErr w:type="gramEnd"/>
      <w:r w:rsidR="00FC4A9B" w:rsidRPr="00805C1D">
        <w:rPr>
          <w:rFonts w:asciiTheme="minorHAnsi" w:hAnsiTheme="minorHAnsi" w:cstheme="minorHAnsi"/>
          <w:sz w:val="22"/>
          <w:szCs w:val="22"/>
        </w:rPr>
        <w:t xml:space="preserve"> Supplier complies with its obligations under the Data Protection Legislation by providing an adequate level of protection to any Personal Data that is transferred; and</w:t>
      </w:r>
    </w:p>
    <w:p w14:paraId="7A9E9182" w14:textId="7FD0C8B9" w:rsidR="00FC4A9B" w:rsidRPr="00805C1D" w:rsidRDefault="00D66932" w:rsidP="00276F5C">
      <w:pPr>
        <w:widowControl w:val="0"/>
        <w:spacing w:after="120" w:line="276" w:lineRule="auto"/>
        <w:ind w:left="3599" w:hanging="1440"/>
        <w:jc w:val="both"/>
        <w:rPr>
          <w:rFonts w:asciiTheme="minorHAnsi" w:hAnsiTheme="minorHAnsi" w:cstheme="minorHAnsi"/>
          <w:sz w:val="22"/>
          <w:szCs w:val="22"/>
        </w:rPr>
      </w:pPr>
      <w:r>
        <w:rPr>
          <w:rFonts w:asciiTheme="minorHAnsi" w:hAnsiTheme="minorHAnsi" w:cstheme="minorHAnsi"/>
          <w:sz w:val="22"/>
          <w:szCs w:val="22"/>
        </w:rPr>
        <w:t>17.4.4.4</w:t>
      </w:r>
      <w:r w:rsidR="00FC4A9B" w:rsidRPr="00805C1D">
        <w:rPr>
          <w:rFonts w:asciiTheme="minorHAnsi" w:hAnsiTheme="minorHAnsi" w:cstheme="minorHAnsi"/>
          <w:sz w:val="22"/>
          <w:szCs w:val="22"/>
        </w:rPr>
        <w:tab/>
      </w:r>
      <w:proofErr w:type="gramStart"/>
      <w:r w:rsidR="00FC4A9B" w:rsidRPr="00805C1D">
        <w:rPr>
          <w:rFonts w:asciiTheme="minorHAnsi" w:hAnsiTheme="minorHAnsi" w:cstheme="minorHAnsi"/>
          <w:sz w:val="22"/>
          <w:szCs w:val="22"/>
        </w:rPr>
        <w:t>the</w:t>
      </w:r>
      <w:proofErr w:type="gramEnd"/>
      <w:r w:rsidR="00FC4A9B" w:rsidRPr="00805C1D">
        <w:rPr>
          <w:rFonts w:asciiTheme="minorHAnsi" w:hAnsiTheme="minorHAnsi" w:cstheme="minorHAnsi"/>
          <w:sz w:val="22"/>
          <w:szCs w:val="22"/>
        </w:rPr>
        <w:t xml:space="preserve"> Supplier complies with the reasonable instructions notified to it in advance by </w:t>
      </w:r>
      <w:r w:rsidR="00FC4A9B">
        <w:rPr>
          <w:rFonts w:asciiTheme="minorHAnsi" w:hAnsiTheme="minorHAnsi" w:cstheme="minorHAnsi"/>
          <w:sz w:val="22"/>
          <w:szCs w:val="22"/>
        </w:rPr>
        <w:t>Progress</w:t>
      </w:r>
      <w:r w:rsidR="00FC4A9B" w:rsidRPr="00805C1D">
        <w:rPr>
          <w:rFonts w:asciiTheme="minorHAnsi" w:hAnsiTheme="minorHAnsi" w:cstheme="minorHAnsi"/>
          <w:sz w:val="22"/>
          <w:szCs w:val="22"/>
        </w:rPr>
        <w:t xml:space="preserve"> with respect to the processing of the Personal Data</w:t>
      </w:r>
      <w:r>
        <w:rPr>
          <w:rFonts w:asciiTheme="minorHAnsi" w:hAnsiTheme="minorHAnsi" w:cstheme="minorHAnsi"/>
          <w:sz w:val="22"/>
          <w:szCs w:val="22"/>
        </w:rPr>
        <w:t>;</w:t>
      </w:r>
    </w:p>
    <w:p w14:paraId="0CF42D02" w14:textId="07B16BC1" w:rsidR="00847110" w:rsidRDefault="000A4FC5" w:rsidP="00276F5C">
      <w:pPr>
        <w:widowControl w:val="0"/>
        <w:spacing w:after="120" w:line="276" w:lineRule="auto"/>
        <w:ind w:left="2159" w:hanging="883"/>
        <w:jc w:val="both"/>
        <w:rPr>
          <w:sz w:val="22"/>
          <w:szCs w:val="22"/>
        </w:rPr>
      </w:pPr>
      <w:r w:rsidRPr="00805C1D">
        <w:rPr>
          <w:rFonts w:asciiTheme="minorHAnsi" w:hAnsiTheme="minorHAnsi" w:cstheme="minorHAnsi"/>
          <w:sz w:val="22"/>
          <w:szCs w:val="22"/>
        </w:rPr>
        <w:t>1</w:t>
      </w:r>
      <w:r w:rsidR="00D66932">
        <w:rPr>
          <w:rFonts w:asciiTheme="minorHAnsi" w:hAnsiTheme="minorHAnsi" w:cstheme="minorHAnsi"/>
          <w:sz w:val="22"/>
          <w:szCs w:val="22"/>
        </w:rPr>
        <w:t>7</w:t>
      </w:r>
      <w:r w:rsidRPr="00805C1D">
        <w:rPr>
          <w:rFonts w:asciiTheme="minorHAnsi" w:hAnsiTheme="minorHAnsi" w:cstheme="minorHAnsi"/>
          <w:sz w:val="22"/>
          <w:szCs w:val="22"/>
        </w:rPr>
        <w:t>.4.5</w:t>
      </w:r>
      <w:r>
        <w:rPr>
          <w:sz w:val="14"/>
          <w:szCs w:val="14"/>
        </w:rPr>
        <w:tab/>
      </w:r>
      <w:r w:rsidR="00D55717">
        <w:rPr>
          <w:rFonts w:ascii="Calibri" w:eastAsia="Calibri" w:hAnsi="Calibri" w:cs="Calibri"/>
          <w:sz w:val="22"/>
          <w:szCs w:val="22"/>
        </w:rPr>
        <w:t>save where otherwise required by virtue of a legal obligation to retain the Shared Data for a longer period, it shall cease processing the Shared Data once the Agreed Purpose has been achieved;</w:t>
      </w:r>
    </w:p>
    <w:p w14:paraId="79CD0201" w14:textId="7BB2D085" w:rsidR="00946944" w:rsidRPr="00805C1D" w:rsidRDefault="00D55717" w:rsidP="00276F5C">
      <w:pPr>
        <w:widowControl w:val="0"/>
        <w:spacing w:after="120" w:line="276" w:lineRule="auto"/>
        <w:ind w:left="1276"/>
        <w:jc w:val="both"/>
        <w:rPr>
          <w:rFonts w:asciiTheme="minorHAnsi" w:hAnsiTheme="minorHAnsi" w:cstheme="minorHAns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w:t>
      </w:r>
      <w:r w:rsidR="00946944">
        <w:rPr>
          <w:rFonts w:ascii="Calibri" w:eastAsia="Calibri" w:hAnsi="Calibri" w:cs="Calibri"/>
          <w:sz w:val="22"/>
          <w:szCs w:val="22"/>
        </w:rPr>
        <w:t>4</w:t>
      </w:r>
      <w:r w:rsidR="000A4FC5">
        <w:rPr>
          <w:rFonts w:ascii="Calibri" w:eastAsia="Calibri" w:hAnsi="Calibri" w:cs="Calibri"/>
          <w:sz w:val="22"/>
          <w:szCs w:val="22"/>
        </w:rPr>
        <w:t>.6</w:t>
      </w:r>
      <w:r>
        <w:rPr>
          <w:rFonts w:ascii="Calibri" w:eastAsia="Calibri" w:hAnsi="Calibri" w:cs="Calibri"/>
          <w:sz w:val="22"/>
          <w:szCs w:val="22"/>
        </w:rPr>
        <w:t>.</w:t>
      </w:r>
      <w:r w:rsidR="00946944">
        <w:rPr>
          <w:rFonts w:asciiTheme="minorHAnsi" w:hAnsiTheme="minorHAnsi" w:cstheme="minorHAnsi"/>
          <w:sz w:val="22"/>
          <w:szCs w:val="22"/>
        </w:rPr>
        <w:tab/>
      </w:r>
      <w:proofErr w:type="gramStart"/>
      <w:r w:rsidR="00946944" w:rsidRPr="00805C1D">
        <w:rPr>
          <w:rFonts w:asciiTheme="minorHAnsi" w:hAnsiTheme="minorHAnsi" w:cstheme="minorHAnsi"/>
          <w:sz w:val="22"/>
          <w:szCs w:val="22"/>
        </w:rPr>
        <w:t>notify</w:t>
      </w:r>
      <w:proofErr w:type="gramEnd"/>
      <w:r w:rsidR="00946944" w:rsidRPr="00805C1D">
        <w:rPr>
          <w:rFonts w:asciiTheme="minorHAnsi" w:hAnsiTheme="minorHAnsi" w:cstheme="minorHAnsi"/>
          <w:sz w:val="22"/>
          <w:szCs w:val="22"/>
        </w:rPr>
        <w:t xml:space="preserve"> </w:t>
      </w:r>
      <w:r w:rsidR="0007540B">
        <w:rPr>
          <w:rFonts w:asciiTheme="minorHAnsi" w:hAnsiTheme="minorHAnsi" w:cstheme="minorHAnsi"/>
          <w:sz w:val="22"/>
          <w:szCs w:val="22"/>
        </w:rPr>
        <w:t>Progress</w:t>
      </w:r>
      <w:r w:rsidR="00946944" w:rsidRPr="00805C1D">
        <w:rPr>
          <w:rFonts w:asciiTheme="minorHAnsi" w:hAnsiTheme="minorHAnsi" w:cstheme="minorHAnsi"/>
          <w:sz w:val="22"/>
          <w:szCs w:val="22"/>
        </w:rPr>
        <w:t xml:space="preserve"> immediately if it receives:</w:t>
      </w:r>
    </w:p>
    <w:p w14:paraId="54A106BD" w14:textId="38D24C60" w:rsidR="00946944" w:rsidRPr="00805C1D" w:rsidRDefault="00D66932" w:rsidP="00276F5C">
      <w:pPr>
        <w:widowControl w:val="0"/>
        <w:spacing w:after="120" w:line="276" w:lineRule="auto"/>
        <w:ind w:left="3600" w:hanging="1440"/>
        <w:jc w:val="both"/>
        <w:rPr>
          <w:rFonts w:asciiTheme="minorHAnsi" w:hAnsiTheme="minorHAnsi" w:cstheme="minorHAnsi"/>
          <w:sz w:val="22"/>
          <w:szCs w:val="22"/>
        </w:rPr>
      </w:pPr>
      <w:r>
        <w:rPr>
          <w:rFonts w:asciiTheme="minorHAnsi" w:hAnsiTheme="minorHAnsi" w:cstheme="minorHAnsi"/>
          <w:sz w:val="22"/>
          <w:szCs w:val="22"/>
        </w:rPr>
        <w:t>17.4.6.1</w:t>
      </w:r>
      <w:r>
        <w:rPr>
          <w:rFonts w:asciiTheme="minorHAnsi" w:hAnsiTheme="minorHAnsi" w:cstheme="minorHAnsi"/>
          <w:sz w:val="22"/>
          <w:szCs w:val="22"/>
        </w:rPr>
        <w:tab/>
      </w:r>
      <w:proofErr w:type="gramStart"/>
      <w:r w:rsidR="00946944" w:rsidRPr="00805C1D">
        <w:rPr>
          <w:rFonts w:asciiTheme="minorHAnsi" w:hAnsiTheme="minorHAnsi" w:cstheme="minorHAnsi"/>
          <w:sz w:val="22"/>
          <w:szCs w:val="22"/>
        </w:rPr>
        <w:t>a</w:t>
      </w:r>
      <w:proofErr w:type="gramEnd"/>
      <w:r w:rsidR="00946944" w:rsidRPr="00805C1D">
        <w:rPr>
          <w:rFonts w:asciiTheme="minorHAnsi" w:hAnsiTheme="minorHAnsi" w:cstheme="minorHAnsi"/>
          <w:sz w:val="22"/>
          <w:szCs w:val="22"/>
        </w:rPr>
        <w:t xml:space="preserve"> request from a Data Subject to have access to that person's Personal Data;</w:t>
      </w:r>
    </w:p>
    <w:p w14:paraId="59CB1865" w14:textId="0F4ED743" w:rsidR="00946944" w:rsidRPr="00805C1D" w:rsidRDefault="00D66932" w:rsidP="00276F5C">
      <w:pPr>
        <w:widowControl w:val="0"/>
        <w:spacing w:after="120" w:line="276" w:lineRule="auto"/>
        <w:ind w:left="1832" w:firstLine="328"/>
        <w:jc w:val="both"/>
        <w:rPr>
          <w:rFonts w:asciiTheme="minorHAnsi" w:hAnsiTheme="minorHAnsi" w:cstheme="minorHAnsi"/>
          <w:sz w:val="22"/>
          <w:szCs w:val="22"/>
        </w:rPr>
      </w:pPr>
      <w:r>
        <w:rPr>
          <w:rFonts w:asciiTheme="minorHAnsi" w:hAnsiTheme="minorHAnsi" w:cstheme="minorHAnsi"/>
          <w:sz w:val="22"/>
          <w:szCs w:val="22"/>
        </w:rPr>
        <w:t>17.4.6.2</w:t>
      </w:r>
      <w:r>
        <w:rPr>
          <w:rFonts w:asciiTheme="minorHAnsi" w:hAnsiTheme="minorHAnsi" w:cstheme="minorHAnsi"/>
          <w:sz w:val="22"/>
          <w:szCs w:val="22"/>
        </w:rPr>
        <w:tab/>
      </w:r>
      <w:proofErr w:type="gramStart"/>
      <w:r w:rsidR="00946944" w:rsidRPr="00805C1D">
        <w:rPr>
          <w:rFonts w:asciiTheme="minorHAnsi" w:hAnsiTheme="minorHAnsi" w:cstheme="minorHAnsi"/>
          <w:sz w:val="22"/>
          <w:szCs w:val="22"/>
        </w:rPr>
        <w:t>a</w:t>
      </w:r>
      <w:proofErr w:type="gramEnd"/>
      <w:r w:rsidR="00946944" w:rsidRPr="00805C1D">
        <w:rPr>
          <w:rFonts w:asciiTheme="minorHAnsi" w:hAnsiTheme="minorHAnsi" w:cstheme="minorHAnsi"/>
          <w:sz w:val="22"/>
          <w:szCs w:val="22"/>
        </w:rPr>
        <w:t xml:space="preserve"> request to rectify, block or erase any Personal Data;</w:t>
      </w:r>
    </w:p>
    <w:p w14:paraId="0439F6C3" w14:textId="5EA4EBB2" w:rsidR="00946944" w:rsidRPr="00805C1D" w:rsidRDefault="00D66932" w:rsidP="00276F5C">
      <w:pPr>
        <w:widowControl w:val="0"/>
        <w:spacing w:after="120" w:line="276" w:lineRule="auto"/>
        <w:ind w:left="3600" w:hanging="1440"/>
        <w:jc w:val="both"/>
        <w:rPr>
          <w:rFonts w:asciiTheme="minorHAnsi" w:hAnsiTheme="minorHAnsi" w:cstheme="minorHAnsi"/>
          <w:sz w:val="22"/>
          <w:szCs w:val="22"/>
        </w:rPr>
      </w:pPr>
      <w:r>
        <w:rPr>
          <w:rFonts w:asciiTheme="minorHAnsi" w:hAnsiTheme="minorHAnsi" w:cstheme="minorHAnsi"/>
          <w:sz w:val="22"/>
          <w:szCs w:val="22"/>
        </w:rPr>
        <w:t>17.4.6.3</w:t>
      </w:r>
      <w:r w:rsidR="0007540B">
        <w:rPr>
          <w:rFonts w:asciiTheme="minorHAnsi" w:hAnsiTheme="minorHAnsi" w:cstheme="minorHAnsi"/>
          <w:sz w:val="22"/>
          <w:szCs w:val="22"/>
        </w:rPr>
        <w:tab/>
      </w:r>
      <w:proofErr w:type="gramStart"/>
      <w:r w:rsidR="00946944" w:rsidRPr="00805C1D">
        <w:rPr>
          <w:rFonts w:asciiTheme="minorHAnsi" w:hAnsiTheme="minorHAnsi" w:cstheme="minorHAnsi"/>
          <w:sz w:val="22"/>
          <w:szCs w:val="22"/>
        </w:rPr>
        <w:t>receives</w:t>
      </w:r>
      <w:proofErr w:type="gramEnd"/>
      <w:r w:rsidR="00946944" w:rsidRPr="00805C1D">
        <w:rPr>
          <w:rFonts w:asciiTheme="minorHAnsi" w:hAnsiTheme="minorHAnsi" w:cstheme="minorHAnsi"/>
          <w:sz w:val="22"/>
          <w:szCs w:val="22"/>
        </w:rPr>
        <w:t xml:space="preserve"> any other request, complaint or communication relating to either Party's obligations under the Data Protection Legislation (including any communication from the Information Commissioner</w:t>
      </w:r>
      <w:r>
        <w:rPr>
          <w:rFonts w:asciiTheme="minorHAnsi" w:hAnsiTheme="minorHAnsi" w:cstheme="minorHAnsi"/>
          <w:sz w:val="22"/>
          <w:szCs w:val="22"/>
        </w:rPr>
        <w:t xml:space="preserve">; and </w:t>
      </w:r>
    </w:p>
    <w:p w14:paraId="6A36A2FF" w14:textId="3A5E9790" w:rsidR="00196556" w:rsidRPr="00276F5C" w:rsidRDefault="00D66932" w:rsidP="00276F5C">
      <w:pPr>
        <w:widowControl w:val="0"/>
        <w:spacing w:after="120" w:line="276" w:lineRule="auto"/>
        <w:ind w:left="3600" w:hanging="1440"/>
        <w:jc w:val="both"/>
        <w:rPr>
          <w:rFonts w:asciiTheme="minorHAnsi" w:hAnsiTheme="minorHAnsi" w:cstheme="minorHAnsi"/>
          <w:sz w:val="22"/>
          <w:szCs w:val="22"/>
        </w:rPr>
      </w:pPr>
      <w:r>
        <w:rPr>
          <w:rFonts w:asciiTheme="minorHAnsi" w:hAnsiTheme="minorHAnsi" w:cstheme="minorHAnsi"/>
          <w:sz w:val="22"/>
          <w:szCs w:val="22"/>
        </w:rPr>
        <w:t>17.4.6.4</w:t>
      </w:r>
      <w:r>
        <w:rPr>
          <w:rFonts w:asciiTheme="minorHAnsi" w:hAnsiTheme="minorHAnsi" w:cstheme="minorHAnsi"/>
          <w:sz w:val="22"/>
          <w:szCs w:val="22"/>
        </w:rPr>
        <w:tab/>
      </w:r>
      <w:r w:rsidR="00D55717">
        <w:rPr>
          <w:rFonts w:ascii="Calibri" w:eastAsia="Calibri" w:hAnsi="Calibri" w:cs="Calibri"/>
          <w:sz w:val="22"/>
          <w:szCs w:val="22"/>
        </w:rPr>
        <w:t>shall forward any complaints, requests or similar communications from data subjects regarding the Shared Data to Progress</w:t>
      </w:r>
      <w:r w:rsidR="00B15409">
        <w:rPr>
          <w:rFonts w:ascii="Calibri" w:eastAsia="Calibri" w:hAnsi="Calibri" w:cs="Calibri"/>
          <w:sz w:val="22"/>
          <w:szCs w:val="22"/>
        </w:rPr>
        <w:t xml:space="preserve"> without undue delay and in any case within 1 Working Day</w:t>
      </w:r>
      <w:r w:rsidR="00D55717">
        <w:rPr>
          <w:rFonts w:ascii="Calibri" w:eastAsia="Calibri" w:hAnsi="Calibri" w:cs="Calibri"/>
          <w:sz w:val="22"/>
          <w:szCs w:val="22"/>
        </w:rPr>
        <w:t xml:space="preserve"> of receipt;</w:t>
      </w:r>
    </w:p>
    <w:p w14:paraId="376ACC42" w14:textId="3CE8E10A" w:rsidR="0092458C" w:rsidRDefault="00D55717" w:rsidP="00276F5C">
      <w:pPr>
        <w:widowControl w:val="0"/>
        <w:spacing w:after="120" w:line="276" w:lineRule="auto"/>
        <w:ind w:left="1996" w:hanging="736"/>
        <w:jc w:val="both"/>
        <w:rPr>
          <w:rFonts w:ascii="Calibri" w:eastAsia="Calibri" w:hAnsi="Calibri" w:cs="Calibr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w:t>
      </w:r>
      <w:r w:rsidR="0007540B">
        <w:rPr>
          <w:rFonts w:ascii="Calibri" w:eastAsia="Calibri" w:hAnsi="Calibri" w:cs="Calibri"/>
          <w:sz w:val="22"/>
          <w:szCs w:val="22"/>
        </w:rPr>
        <w:t>4</w:t>
      </w:r>
      <w:r>
        <w:rPr>
          <w:rFonts w:ascii="Calibri" w:eastAsia="Calibri" w:hAnsi="Calibri" w:cs="Calibri"/>
          <w:sz w:val="22"/>
          <w:szCs w:val="22"/>
        </w:rPr>
        <w:t>.</w:t>
      </w:r>
      <w:r w:rsidR="000A4FC5">
        <w:rPr>
          <w:rFonts w:ascii="Calibri" w:eastAsia="Calibri" w:hAnsi="Calibri" w:cs="Calibri"/>
          <w:sz w:val="22"/>
          <w:szCs w:val="22"/>
        </w:rPr>
        <w:t>7</w:t>
      </w:r>
      <w:r w:rsidR="00196556">
        <w:rPr>
          <w:rFonts w:ascii="Calibri" w:eastAsia="Calibri" w:hAnsi="Calibri" w:cs="Calibri"/>
          <w:sz w:val="22"/>
          <w:szCs w:val="22"/>
        </w:rPr>
        <w:tab/>
      </w:r>
      <w:proofErr w:type="gramStart"/>
      <w:r w:rsidR="00FC4A9B">
        <w:rPr>
          <w:rFonts w:asciiTheme="minorHAnsi" w:hAnsiTheme="minorHAnsi" w:cstheme="minorHAnsi"/>
          <w:sz w:val="22"/>
          <w:szCs w:val="22"/>
        </w:rPr>
        <w:t>process</w:t>
      </w:r>
      <w:proofErr w:type="gramEnd"/>
      <w:r w:rsidR="00FC4A9B">
        <w:rPr>
          <w:rFonts w:asciiTheme="minorHAnsi" w:hAnsiTheme="minorHAnsi" w:cstheme="minorHAnsi"/>
          <w:sz w:val="22"/>
          <w:szCs w:val="22"/>
        </w:rPr>
        <w:t xml:space="preserve"> that</w:t>
      </w:r>
      <w:r>
        <w:rPr>
          <w:rFonts w:ascii="Calibri" w:eastAsia="Calibri" w:hAnsi="Calibri" w:cs="Calibri"/>
          <w:sz w:val="22"/>
          <w:szCs w:val="22"/>
        </w:rPr>
        <w:t xml:space="preserve"> Shared Data</w:t>
      </w:r>
      <w:r w:rsidR="00FC4A9B">
        <w:rPr>
          <w:rFonts w:ascii="Calibri" w:eastAsia="Calibri" w:hAnsi="Calibri" w:cs="Calibri"/>
          <w:sz w:val="22"/>
          <w:szCs w:val="22"/>
        </w:rPr>
        <w:t xml:space="preserve"> only on the documented written instructions of Progress</w:t>
      </w:r>
      <w:r>
        <w:rPr>
          <w:rFonts w:ascii="Calibri" w:eastAsia="Calibri" w:hAnsi="Calibri" w:cs="Calibri"/>
          <w:sz w:val="22"/>
          <w:szCs w:val="22"/>
        </w:rPr>
        <w:t xml:space="preserve"> </w:t>
      </w:r>
      <w:r w:rsidR="00FC4A9B">
        <w:rPr>
          <w:rFonts w:ascii="Calibri" w:eastAsia="Calibri" w:hAnsi="Calibri" w:cs="Calibri"/>
          <w:sz w:val="22"/>
          <w:szCs w:val="22"/>
        </w:rPr>
        <w:t>u</w:t>
      </w:r>
      <w:r w:rsidR="00FC4A9B" w:rsidRPr="00FC4A9B">
        <w:rPr>
          <w:rFonts w:ascii="Calibri" w:eastAsia="Calibri" w:hAnsi="Calibri" w:cs="Calibri"/>
          <w:sz w:val="22"/>
          <w:szCs w:val="22"/>
        </w:rPr>
        <w:t xml:space="preserve">nless the Supplier is required by </w:t>
      </w:r>
      <w:r w:rsidR="00FC4A9B">
        <w:rPr>
          <w:rFonts w:ascii="Calibri" w:eastAsia="Calibri" w:hAnsi="Calibri" w:cs="Calibri"/>
          <w:sz w:val="22"/>
          <w:szCs w:val="22"/>
        </w:rPr>
        <w:t>Data Protection Legislation</w:t>
      </w:r>
      <w:r w:rsidR="00FC4A9B" w:rsidRPr="00FC4A9B">
        <w:rPr>
          <w:rFonts w:ascii="Calibri" w:eastAsia="Calibri" w:hAnsi="Calibri" w:cs="Calibri"/>
          <w:sz w:val="22"/>
          <w:szCs w:val="22"/>
        </w:rPr>
        <w:t xml:space="preserve"> to otherwise process that Personal Data. Where the Supplier is relying on laws of a member of </w:t>
      </w:r>
      <w:r w:rsidR="00B15409">
        <w:rPr>
          <w:rFonts w:ascii="Calibri" w:eastAsia="Calibri" w:hAnsi="Calibri" w:cs="Calibri"/>
          <w:sz w:val="22"/>
          <w:szCs w:val="22"/>
        </w:rPr>
        <w:t xml:space="preserve">a state for whom the Government of United kingdom has deemed </w:t>
      </w:r>
      <w:r w:rsidR="00B15409">
        <w:rPr>
          <w:rFonts w:ascii="Calibri" w:eastAsia="Calibri" w:hAnsi="Calibri" w:cs="Calibri"/>
          <w:sz w:val="22"/>
          <w:szCs w:val="22"/>
        </w:rPr>
        <w:lastRenderedPageBreak/>
        <w:t xml:space="preserve">“adequate” with respect to the safeguards for data protections </w:t>
      </w:r>
      <w:r w:rsidR="00DB0EBD">
        <w:rPr>
          <w:rFonts w:ascii="Calibri" w:eastAsia="Calibri" w:hAnsi="Calibri" w:cs="Calibri"/>
          <w:sz w:val="22"/>
          <w:szCs w:val="22"/>
        </w:rPr>
        <w:t xml:space="preserve">as the basis for </w:t>
      </w:r>
      <w:r w:rsidR="00FC4A9B" w:rsidRPr="00FC4A9B">
        <w:rPr>
          <w:rFonts w:ascii="Calibri" w:eastAsia="Calibri" w:hAnsi="Calibri" w:cs="Calibri"/>
          <w:sz w:val="22"/>
          <w:szCs w:val="22"/>
        </w:rPr>
        <w:t xml:space="preserve">processing Personal Data, the Supplier shall promptly notify </w:t>
      </w:r>
      <w:r w:rsidR="00FC4A9B">
        <w:rPr>
          <w:rFonts w:ascii="Calibri" w:eastAsia="Calibri" w:hAnsi="Calibri" w:cs="Calibri"/>
          <w:sz w:val="22"/>
          <w:szCs w:val="22"/>
        </w:rPr>
        <w:t>Progress</w:t>
      </w:r>
      <w:r w:rsidR="00FC4A9B" w:rsidRPr="00FC4A9B">
        <w:rPr>
          <w:rFonts w:ascii="Calibri" w:eastAsia="Calibri" w:hAnsi="Calibri" w:cs="Calibri"/>
          <w:sz w:val="22"/>
          <w:szCs w:val="22"/>
        </w:rPr>
        <w:t xml:space="preserve"> of this before performing the processing required by the </w:t>
      </w:r>
      <w:r w:rsidR="00FC4A9B">
        <w:rPr>
          <w:rFonts w:ascii="Calibri" w:eastAsia="Calibri" w:hAnsi="Calibri" w:cs="Calibri"/>
          <w:sz w:val="22"/>
          <w:szCs w:val="22"/>
        </w:rPr>
        <w:t xml:space="preserve">Data </w:t>
      </w:r>
      <w:r w:rsidR="00675BC9">
        <w:rPr>
          <w:rFonts w:ascii="Calibri" w:eastAsia="Calibri" w:hAnsi="Calibri" w:cs="Calibri"/>
          <w:sz w:val="22"/>
          <w:szCs w:val="22"/>
        </w:rPr>
        <w:t>Processing</w:t>
      </w:r>
      <w:r w:rsidR="00FC4A9B">
        <w:rPr>
          <w:rFonts w:ascii="Calibri" w:eastAsia="Calibri" w:hAnsi="Calibri" w:cs="Calibri"/>
          <w:sz w:val="22"/>
          <w:szCs w:val="22"/>
        </w:rPr>
        <w:t xml:space="preserve"> </w:t>
      </w:r>
      <w:r w:rsidR="00675BC9">
        <w:rPr>
          <w:rFonts w:ascii="Calibri" w:eastAsia="Calibri" w:hAnsi="Calibri" w:cs="Calibri"/>
          <w:sz w:val="22"/>
          <w:szCs w:val="22"/>
        </w:rPr>
        <w:t>Legislation</w:t>
      </w:r>
      <w:r w:rsidR="00FC4A9B">
        <w:rPr>
          <w:rFonts w:ascii="Calibri" w:eastAsia="Calibri" w:hAnsi="Calibri" w:cs="Calibri"/>
          <w:sz w:val="22"/>
          <w:szCs w:val="22"/>
        </w:rPr>
        <w:t xml:space="preserve"> unless the Data protection </w:t>
      </w:r>
      <w:r w:rsidR="00675BC9">
        <w:rPr>
          <w:rFonts w:ascii="Calibri" w:eastAsia="Calibri" w:hAnsi="Calibri" w:cs="Calibri"/>
          <w:sz w:val="22"/>
          <w:szCs w:val="22"/>
        </w:rPr>
        <w:t>Legislation</w:t>
      </w:r>
      <w:r w:rsidR="00FC4A9B">
        <w:rPr>
          <w:rFonts w:ascii="Calibri" w:eastAsia="Calibri" w:hAnsi="Calibri" w:cs="Calibri"/>
          <w:sz w:val="22"/>
          <w:szCs w:val="22"/>
        </w:rPr>
        <w:t xml:space="preserve"> </w:t>
      </w:r>
      <w:r w:rsidR="00FC4A9B" w:rsidRPr="00FC4A9B">
        <w:rPr>
          <w:rFonts w:ascii="Calibri" w:eastAsia="Calibri" w:hAnsi="Calibri" w:cs="Calibri"/>
          <w:sz w:val="22"/>
          <w:szCs w:val="22"/>
        </w:rPr>
        <w:t>prohibit</w:t>
      </w:r>
      <w:r w:rsidR="00FC4A9B">
        <w:rPr>
          <w:rFonts w:ascii="Calibri" w:eastAsia="Calibri" w:hAnsi="Calibri" w:cs="Calibri"/>
          <w:sz w:val="22"/>
          <w:szCs w:val="22"/>
        </w:rPr>
        <w:t>s</w:t>
      </w:r>
      <w:r w:rsidR="00FC4A9B" w:rsidRPr="00FC4A9B">
        <w:rPr>
          <w:rFonts w:ascii="Calibri" w:eastAsia="Calibri" w:hAnsi="Calibri" w:cs="Calibri"/>
          <w:sz w:val="22"/>
          <w:szCs w:val="22"/>
        </w:rPr>
        <w:t xml:space="preserve"> the Supplier from so </w:t>
      </w:r>
      <w:r w:rsidR="00675BC9" w:rsidRPr="00FC4A9B">
        <w:rPr>
          <w:rFonts w:ascii="Calibri" w:eastAsia="Calibri" w:hAnsi="Calibri" w:cs="Calibri"/>
          <w:sz w:val="22"/>
          <w:szCs w:val="22"/>
        </w:rPr>
        <w:t>notifying</w:t>
      </w:r>
      <w:r w:rsidR="00675BC9">
        <w:rPr>
          <w:rFonts w:ascii="Calibri" w:eastAsia="Calibri" w:hAnsi="Calibri" w:cs="Calibri"/>
          <w:sz w:val="22"/>
          <w:szCs w:val="22"/>
        </w:rPr>
        <w:t xml:space="preserve"> Progress</w:t>
      </w:r>
      <w:r w:rsidR="00DB0EBD">
        <w:rPr>
          <w:rFonts w:ascii="Calibri" w:eastAsia="Calibri" w:hAnsi="Calibri" w:cs="Calibri"/>
          <w:sz w:val="22"/>
          <w:szCs w:val="22"/>
        </w:rPr>
        <w:t xml:space="preserve"> provided this prevention is in compliance with United Kingdom Law</w:t>
      </w:r>
      <w:r w:rsidR="00FC4A9B">
        <w:rPr>
          <w:rFonts w:ascii="Calibri" w:eastAsia="Calibri" w:hAnsi="Calibri" w:cs="Calibri"/>
          <w:sz w:val="22"/>
          <w:szCs w:val="22"/>
        </w:rPr>
        <w:t>.</w:t>
      </w:r>
      <w:r w:rsidR="00FC4A9B" w:rsidRPr="00FC4A9B">
        <w:rPr>
          <w:rFonts w:ascii="Calibri" w:eastAsia="Calibri" w:hAnsi="Calibri" w:cs="Calibri"/>
          <w:sz w:val="22"/>
          <w:szCs w:val="22"/>
        </w:rPr>
        <w:t xml:space="preserve"> </w:t>
      </w:r>
      <w:r>
        <w:rPr>
          <w:rFonts w:ascii="Calibri" w:eastAsia="Calibri" w:hAnsi="Calibri" w:cs="Calibri"/>
          <w:sz w:val="22"/>
          <w:szCs w:val="22"/>
        </w:rPr>
        <w:t>Any permission granted under this clause 1</w:t>
      </w:r>
      <w:r w:rsidR="00EA5073">
        <w:rPr>
          <w:rFonts w:ascii="Calibri" w:eastAsia="Calibri" w:hAnsi="Calibri" w:cs="Calibri"/>
          <w:sz w:val="22"/>
          <w:szCs w:val="22"/>
        </w:rPr>
        <w:t>7.4.7</w:t>
      </w:r>
      <w:r>
        <w:rPr>
          <w:rFonts w:ascii="Calibri" w:eastAsia="Calibri" w:hAnsi="Calibri" w:cs="Calibri"/>
          <w:sz w:val="22"/>
          <w:szCs w:val="22"/>
        </w:rPr>
        <w:t xml:space="preserve"> shall be subject to the Supplier entering into a written agreement with the third party with data protection requirements that are not less onerous than this clause 1</w:t>
      </w:r>
      <w:r w:rsidR="00EA5073">
        <w:rPr>
          <w:rFonts w:ascii="Calibri" w:eastAsia="Calibri" w:hAnsi="Calibri" w:cs="Calibri"/>
          <w:sz w:val="22"/>
          <w:szCs w:val="22"/>
        </w:rPr>
        <w:t>7</w:t>
      </w:r>
      <w:r w:rsidR="0092458C">
        <w:rPr>
          <w:rFonts w:ascii="Calibri" w:eastAsia="Calibri" w:hAnsi="Calibri" w:cs="Calibri"/>
          <w:sz w:val="22"/>
          <w:szCs w:val="22"/>
        </w:rPr>
        <w:t>;</w:t>
      </w:r>
    </w:p>
    <w:p w14:paraId="606A9550" w14:textId="2EC38252" w:rsidR="00847110" w:rsidRDefault="000A4FC5" w:rsidP="00276F5C">
      <w:pPr>
        <w:widowControl w:val="0"/>
        <w:spacing w:after="120" w:line="276" w:lineRule="auto"/>
        <w:ind w:left="1996" w:hanging="736"/>
        <w:jc w:val="both"/>
        <w:rPr>
          <w:rFonts w:ascii="Calibri" w:eastAsia="Calibri" w:hAnsi="Calibri" w:cs="Calibr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.4.8</w:t>
      </w:r>
      <w:r w:rsidR="0092458C">
        <w:rPr>
          <w:rFonts w:ascii="Calibri" w:eastAsia="Calibri" w:hAnsi="Calibri" w:cs="Calibri"/>
          <w:sz w:val="22"/>
          <w:szCs w:val="22"/>
        </w:rPr>
        <w:tab/>
      </w:r>
      <w:r w:rsidR="0092458C" w:rsidRPr="0092458C">
        <w:rPr>
          <w:rFonts w:ascii="Calibri" w:eastAsia="Calibri" w:hAnsi="Calibri" w:cs="Calibri"/>
          <w:sz w:val="22"/>
          <w:szCs w:val="22"/>
        </w:rPr>
        <w:t>assist</w:t>
      </w:r>
      <w:r w:rsidR="0092458C">
        <w:rPr>
          <w:rFonts w:ascii="Calibri" w:eastAsia="Calibri" w:hAnsi="Calibri" w:cs="Calibri"/>
          <w:sz w:val="22"/>
          <w:szCs w:val="22"/>
        </w:rPr>
        <w:t xml:space="preserve"> Progress </w:t>
      </w:r>
      <w:r w:rsidR="0092458C" w:rsidRPr="0092458C">
        <w:rPr>
          <w:rFonts w:ascii="Calibri" w:eastAsia="Calibri" w:hAnsi="Calibri" w:cs="Calibri"/>
          <w:sz w:val="22"/>
          <w:szCs w:val="22"/>
        </w:rPr>
        <w:t xml:space="preserve">in responding to any request from a Data Subject and in ensuring compliance with </w:t>
      </w:r>
      <w:r w:rsidR="0092458C">
        <w:rPr>
          <w:rFonts w:ascii="Calibri" w:eastAsia="Calibri" w:hAnsi="Calibri" w:cs="Calibri"/>
          <w:sz w:val="22"/>
          <w:szCs w:val="22"/>
        </w:rPr>
        <w:t>Progress’</w:t>
      </w:r>
      <w:r w:rsidR="0092458C" w:rsidRPr="0092458C">
        <w:rPr>
          <w:rFonts w:ascii="Calibri" w:eastAsia="Calibri" w:hAnsi="Calibri" w:cs="Calibri"/>
          <w:sz w:val="22"/>
          <w:szCs w:val="22"/>
        </w:rPr>
        <w:t xml:space="preserve"> obligations under the Data Protection Legislation with respect to security, breach notifications, impact assessments and consultations with supervisory authorities or regulators;</w:t>
      </w:r>
    </w:p>
    <w:p w14:paraId="6D880161" w14:textId="4D0DFE32" w:rsidR="000A4FC5" w:rsidRPr="000A4FC5" w:rsidRDefault="000A4FC5" w:rsidP="00276F5C">
      <w:pPr>
        <w:widowControl w:val="0"/>
        <w:spacing w:after="120" w:line="276" w:lineRule="auto"/>
        <w:ind w:left="1996" w:hanging="736"/>
        <w:jc w:val="both"/>
        <w:rPr>
          <w:rFonts w:ascii="Calibri" w:eastAsia="Calibri" w:hAnsi="Calibri" w:cs="Calibr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.4.9</w:t>
      </w:r>
      <w:r w:rsidR="00196556">
        <w:rPr>
          <w:rFonts w:ascii="Calibri" w:eastAsia="Calibri" w:hAnsi="Calibri" w:cs="Calibri"/>
          <w:sz w:val="22"/>
          <w:szCs w:val="22"/>
        </w:rPr>
        <w:tab/>
      </w:r>
      <w:r w:rsidRPr="000A4FC5">
        <w:rPr>
          <w:rFonts w:ascii="Calibri" w:eastAsia="Calibri" w:hAnsi="Calibri" w:cs="Calibri"/>
          <w:sz w:val="22"/>
          <w:szCs w:val="22"/>
        </w:rPr>
        <w:t xml:space="preserve">notify </w:t>
      </w:r>
      <w:r>
        <w:rPr>
          <w:rFonts w:ascii="Calibri" w:eastAsia="Calibri" w:hAnsi="Calibri" w:cs="Calibri"/>
          <w:sz w:val="22"/>
          <w:szCs w:val="22"/>
        </w:rPr>
        <w:t>Progress</w:t>
      </w:r>
      <w:r w:rsidRPr="000A4FC5">
        <w:rPr>
          <w:rFonts w:ascii="Calibri" w:eastAsia="Calibri" w:hAnsi="Calibri" w:cs="Calibri"/>
          <w:sz w:val="22"/>
          <w:szCs w:val="22"/>
        </w:rPr>
        <w:t xml:space="preserve"> without undue delay</w:t>
      </w:r>
      <w:r w:rsidR="00DB0EBD">
        <w:rPr>
          <w:rFonts w:ascii="Calibri" w:eastAsia="Calibri" w:hAnsi="Calibri" w:cs="Calibri"/>
          <w:sz w:val="22"/>
          <w:szCs w:val="22"/>
        </w:rPr>
        <w:t xml:space="preserve"> and in any case within half a working day</w:t>
      </w:r>
      <w:r w:rsidRPr="000A4FC5">
        <w:rPr>
          <w:rFonts w:ascii="Calibri" w:eastAsia="Calibri" w:hAnsi="Calibri" w:cs="Calibri"/>
          <w:sz w:val="22"/>
          <w:szCs w:val="22"/>
        </w:rPr>
        <w:t xml:space="preserve"> on becoming aware of a Personal Data breach including without limitation any event that results, or may result, in unauthorised access, loss, destruction, or alteration of Personal Data in breach of this agreement;</w:t>
      </w:r>
    </w:p>
    <w:p w14:paraId="776E63E3" w14:textId="2294A4A7" w:rsidR="000A4FC5" w:rsidRPr="000A4FC5" w:rsidRDefault="000A4FC5" w:rsidP="00276F5C">
      <w:pPr>
        <w:widowControl w:val="0"/>
        <w:spacing w:after="120" w:line="276" w:lineRule="auto"/>
        <w:ind w:left="1996" w:hanging="736"/>
        <w:jc w:val="both"/>
        <w:rPr>
          <w:rFonts w:ascii="Calibri" w:eastAsia="Calibri" w:hAnsi="Calibri" w:cs="Calibr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.4.10</w:t>
      </w:r>
      <w:r>
        <w:rPr>
          <w:rFonts w:ascii="Calibri" w:eastAsia="Calibri" w:hAnsi="Calibri" w:cs="Calibri"/>
          <w:sz w:val="22"/>
          <w:szCs w:val="22"/>
        </w:rPr>
        <w:tab/>
        <w:t>a</w:t>
      </w:r>
      <w:r w:rsidRPr="000A4FC5">
        <w:rPr>
          <w:rFonts w:ascii="Calibri" w:eastAsia="Calibri" w:hAnsi="Calibri" w:cs="Calibri"/>
          <w:sz w:val="22"/>
          <w:szCs w:val="22"/>
        </w:rPr>
        <w:t xml:space="preserve">t the written direction of </w:t>
      </w:r>
      <w:r>
        <w:rPr>
          <w:rFonts w:ascii="Calibri" w:eastAsia="Calibri" w:hAnsi="Calibri" w:cs="Calibri"/>
          <w:sz w:val="22"/>
          <w:szCs w:val="22"/>
        </w:rPr>
        <w:t>Progress</w:t>
      </w:r>
      <w:r w:rsidRPr="000A4FC5">
        <w:rPr>
          <w:rFonts w:ascii="Calibri" w:eastAsia="Calibri" w:hAnsi="Calibri" w:cs="Calibri"/>
          <w:sz w:val="22"/>
          <w:szCs w:val="22"/>
        </w:rPr>
        <w:t>, delete or return Personal Data and copies thereof to the Customer on termination or expiry of the agreement unless required by the Applicable Laws to store the Personal Data;</w:t>
      </w:r>
    </w:p>
    <w:p w14:paraId="2D3CE7FA" w14:textId="565DF8F5" w:rsidR="00196556" w:rsidRPr="0081348D" w:rsidRDefault="000A4FC5" w:rsidP="00276F5C">
      <w:pPr>
        <w:widowControl w:val="0"/>
        <w:spacing w:after="120" w:line="276" w:lineRule="auto"/>
        <w:ind w:left="1996" w:hanging="736"/>
        <w:jc w:val="both"/>
        <w:rPr>
          <w:rFonts w:ascii="Calibri" w:eastAsia="Calibri" w:hAnsi="Calibri" w:cs="Calibr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.4.11</w:t>
      </w:r>
      <w:r>
        <w:rPr>
          <w:rFonts w:ascii="Calibri" w:eastAsia="Calibri" w:hAnsi="Calibri" w:cs="Calibri"/>
          <w:sz w:val="22"/>
          <w:szCs w:val="22"/>
        </w:rPr>
        <w:tab/>
      </w:r>
      <w:r w:rsidRPr="000A4FC5">
        <w:rPr>
          <w:rFonts w:ascii="Calibri" w:eastAsia="Calibri" w:hAnsi="Calibri" w:cs="Calibri"/>
          <w:sz w:val="22"/>
          <w:szCs w:val="22"/>
        </w:rPr>
        <w:t>maintain complete and</w:t>
      </w:r>
      <w:r>
        <w:rPr>
          <w:rFonts w:ascii="Calibri" w:eastAsia="Calibri" w:hAnsi="Calibri" w:cs="Calibri"/>
          <w:sz w:val="22"/>
          <w:szCs w:val="22"/>
        </w:rPr>
        <w:t xml:space="preserve"> keep</w:t>
      </w:r>
      <w:r w:rsidRPr="000A4FC5">
        <w:rPr>
          <w:rFonts w:ascii="Calibri" w:eastAsia="Calibri" w:hAnsi="Calibri" w:cs="Calibri"/>
          <w:sz w:val="22"/>
          <w:szCs w:val="22"/>
        </w:rPr>
        <w:t xml:space="preserve"> accurate records and information to demonstrate it</w:t>
      </w:r>
      <w:r>
        <w:rPr>
          <w:rFonts w:ascii="Calibri" w:eastAsia="Calibri" w:hAnsi="Calibri" w:cs="Calibri"/>
          <w:sz w:val="22"/>
          <w:szCs w:val="22"/>
        </w:rPr>
        <w:t>s compliance with this Clause 1</w:t>
      </w:r>
      <w:r w:rsidR="00EA5073">
        <w:rPr>
          <w:rFonts w:ascii="Calibri" w:eastAsia="Calibri" w:hAnsi="Calibri" w:cs="Calibri"/>
          <w:sz w:val="22"/>
          <w:szCs w:val="22"/>
        </w:rPr>
        <w:t>7</w:t>
      </w:r>
      <w:r w:rsidRPr="000A4FC5">
        <w:rPr>
          <w:rFonts w:ascii="Calibri" w:eastAsia="Calibri" w:hAnsi="Calibri" w:cs="Calibri"/>
          <w:sz w:val="22"/>
          <w:szCs w:val="22"/>
        </w:rPr>
        <w:t xml:space="preserve"> and allow for audits by </w:t>
      </w:r>
      <w:r w:rsidR="0043335B">
        <w:rPr>
          <w:rFonts w:ascii="Calibri" w:eastAsia="Calibri" w:hAnsi="Calibri" w:cs="Calibri"/>
          <w:sz w:val="22"/>
          <w:szCs w:val="22"/>
        </w:rPr>
        <w:t xml:space="preserve">Progress </w:t>
      </w:r>
      <w:r w:rsidRPr="000A4FC5">
        <w:rPr>
          <w:rFonts w:ascii="Calibri" w:eastAsia="Calibri" w:hAnsi="Calibri" w:cs="Calibri"/>
          <w:sz w:val="22"/>
          <w:szCs w:val="22"/>
        </w:rPr>
        <w:t xml:space="preserve">and immediately inform </w:t>
      </w:r>
      <w:r>
        <w:rPr>
          <w:rFonts w:ascii="Calibri" w:eastAsia="Calibri" w:hAnsi="Calibri" w:cs="Calibri"/>
          <w:sz w:val="22"/>
          <w:szCs w:val="22"/>
        </w:rPr>
        <w:t>Progress</w:t>
      </w:r>
      <w:r w:rsidRPr="000A4FC5">
        <w:rPr>
          <w:rFonts w:ascii="Calibri" w:eastAsia="Calibri" w:hAnsi="Calibri" w:cs="Calibri"/>
          <w:sz w:val="22"/>
          <w:szCs w:val="22"/>
        </w:rPr>
        <w:t xml:space="preserve"> if, in the opinion of the Supplier, an instruction infringes the Data Protection Legislation.</w:t>
      </w:r>
      <w:r>
        <w:rPr>
          <w:rFonts w:ascii="Calibri" w:eastAsia="Calibri" w:hAnsi="Calibri" w:cs="Calibri"/>
          <w:sz w:val="22"/>
          <w:szCs w:val="22"/>
        </w:rPr>
        <w:t xml:space="preserve"> </w:t>
      </w:r>
    </w:p>
    <w:p w14:paraId="77C612AE" w14:textId="530733E0" w:rsidR="000A4FC5" w:rsidRDefault="00D55717" w:rsidP="00276F5C">
      <w:pPr>
        <w:widowControl w:val="0"/>
        <w:spacing w:after="120" w:line="276" w:lineRule="auto"/>
        <w:ind w:left="1440" w:hanging="720"/>
        <w:jc w:val="both"/>
        <w:rPr>
          <w:rFonts w:ascii="Calibri" w:eastAsia="Calibri" w:hAnsi="Calibri" w:cs="Calibri"/>
          <w:sz w:val="22"/>
          <w:szCs w:val="22"/>
        </w:rPr>
      </w:pPr>
      <w:r>
        <w:rPr>
          <w:rFonts w:ascii="Calibri" w:eastAsia="Calibri" w:hAnsi="Calibri" w:cs="Calibri"/>
          <w:sz w:val="22"/>
          <w:szCs w:val="22"/>
        </w:rPr>
        <w:t>1</w:t>
      </w:r>
      <w:r w:rsidR="00D66932">
        <w:rPr>
          <w:rFonts w:ascii="Calibri" w:eastAsia="Calibri" w:hAnsi="Calibri" w:cs="Calibri"/>
          <w:sz w:val="22"/>
          <w:szCs w:val="22"/>
        </w:rPr>
        <w:t>7</w:t>
      </w:r>
      <w:r>
        <w:rPr>
          <w:rFonts w:ascii="Calibri" w:eastAsia="Calibri" w:hAnsi="Calibri" w:cs="Calibri"/>
          <w:sz w:val="22"/>
          <w:szCs w:val="22"/>
        </w:rPr>
        <w:t>.5</w:t>
      </w:r>
      <w:r w:rsidR="000A4FC5">
        <w:rPr>
          <w:sz w:val="14"/>
          <w:szCs w:val="14"/>
        </w:rPr>
        <w:tab/>
      </w:r>
      <w:r>
        <w:rPr>
          <w:rFonts w:ascii="Calibri" w:eastAsia="Calibri" w:hAnsi="Calibri" w:cs="Calibri"/>
          <w:sz w:val="22"/>
          <w:szCs w:val="22"/>
        </w:rPr>
        <w:t>The Supplier shall adhere to the data protection policy and procedures of Progress as notified to it from time to time or with its own data protection policy and procedures provided that these have been approved by Progress.</w:t>
      </w:r>
    </w:p>
    <w:p w14:paraId="3827CF63" w14:textId="34D21D00" w:rsidR="000A4FC5" w:rsidRDefault="0092458C" w:rsidP="00276F5C">
      <w:pPr>
        <w:widowControl w:val="0"/>
        <w:spacing w:after="120" w:line="276" w:lineRule="auto"/>
        <w:ind w:left="1437" w:hanging="717"/>
        <w:jc w:val="both"/>
        <w:rPr>
          <w:rFonts w:asciiTheme="minorHAnsi" w:hAnsiTheme="minorHAnsi" w:cstheme="minorHAnsi"/>
          <w:sz w:val="22"/>
          <w:szCs w:val="22"/>
        </w:rPr>
      </w:pPr>
      <w:r w:rsidRPr="0081348D">
        <w:rPr>
          <w:rFonts w:asciiTheme="minorHAnsi" w:hAnsiTheme="minorHAnsi" w:cstheme="minorHAnsi"/>
          <w:sz w:val="22"/>
          <w:szCs w:val="22"/>
        </w:rPr>
        <w:t>1</w:t>
      </w:r>
      <w:r w:rsidR="00D66932">
        <w:rPr>
          <w:rFonts w:asciiTheme="minorHAnsi" w:hAnsiTheme="minorHAnsi" w:cstheme="minorHAnsi"/>
          <w:sz w:val="22"/>
          <w:szCs w:val="22"/>
        </w:rPr>
        <w:t>7</w:t>
      </w:r>
      <w:r w:rsidRPr="0081348D">
        <w:rPr>
          <w:rFonts w:asciiTheme="minorHAnsi" w:hAnsiTheme="minorHAnsi" w:cstheme="minorHAnsi"/>
          <w:sz w:val="22"/>
          <w:szCs w:val="22"/>
        </w:rPr>
        <w:t>.</w:t>
      </w:r>
      <w:r w:rsidR="000A4FC5" w:rsidRPr="000A4FC5">
        <w:rPr>
          <w:rFonts w:asciiTheme="minorHAnsi" w:hAnsiTheme="minorHAnsi" w:cstheme="minorHAnsi"/>
          <w:sz w:val="22"/>
          <w:szCs w:val="22"/>
        </w:rPr>
        <w:t>6</w:t>
      </w:r>
      <w:r w:rsidR="000A4FC5" w:rsidRPr="000A4FC5">
        <w:rPr>
          <w:rFonts w:asciiTheme="minorHAnsi" w:hAnsiTheme="minorHAnsi" w:cstheme="minorHAnsi"/>
          <w:sz w:val="22"/>
          <w:szCs w:val="22"/>
        </w:rPr>
        <w:tab/>
      </w:r>
      <w:r w:rsidR="0007540B" w:rsidRPr="0081348D">
        <w:rPr>
          <w:rFonts w:asciiTheme="minorHAnsi" w:hAnsiTheme="minorHAnsi" w:cstheme="minorHAnsi"/>
          <w:sz w:val="22"/>
          <w:szCs w:val="22"/>
        </w:rPr>
        <w:t xml:space="preserve">The Supplier shall indemnify </w:t>
      </w:r>
      <w:r w:rsidR="000A4FC5" w:rsidRPr="0081348D">
        <w:rPr>
          <w:rFonts w:asciiTheme="minorHAnsi" w:hAnsiTheme="minorHAnsi" w:cstheme="minorHAnsi"/>
          <w:sz w:val="22"/>
          <w:szCs w:val="22"/>
        </w:rPr>
        <w:t>Progress</w:t>
      </w:r>
      <w:r w:rsidR="0007540B" w:rsidRPr="0081348D">
        <w:rPr>
          <w:rFonts w:asciiTheme="minorHAnsi" w:hAnsiTheme="minorHAnsi" w:cstheme="minorHAnsi"/>
          <w:sz w:val="22"/>
          <w:szCs w:val="22"/>
        </w:rPr>
        <w:t xml:space="preserve"> against any losses, damages, cost or expenses incurred by </w:t>
      </w:r>
      <w:r w:rsidR="000A4FC5" w:rsidRPr="0081348D">
        <w:rPr>
          <w:rFonts w:asciiTheme="minorHAnsi" w:hAnsiTheme="minorHAnsi" w:cstheme="minorHAnsi"/>
          <w:sz w:val="22"/>
          <w:szCs w:val="22"/>
        </w:rPr>
        <w:t>Progress</w:t>
      </w:r>
      <w:r w:rsidR="000A4FC5">
        <w:rPr>
          <w:rFonts w:asciiTheme="minorHAnsi" w:hAnsiTheme="minorHAnsi" w:cstheme="minorHAnsi"/>
          <w:sz w:val="22"/>
          <w:szCs w:val="22"/>
        </w:rPr>
        <w:t xml:space="preserve">, including any interest, penalties and reasonable </w:t>
      </w:r>
      <w:r w:rsidR="00675BC9">
        <w:rPr>
          <w:rFonts w:asciiTheme="minorHAnsi" w:hAnsiTheme="minorHAnsi" w:cstheme="minorHAnsi"/>
          <w:sz w:val="22"/>
          <w:szCs w:val="22"/>
        </w:rPr>
        <w:t>legal</w:t>
      </w:r>
      <w:r w:rsidR="000A4FC5">
        <w:rPr>
          <w:rFonts w:asciiTheme="minorHAnsi" w:hAnsiTheme="minorHAnsi" w:cstheme="minorHAnsi"/>
          <w:sz w:val="22"/>
          <w:szCs w:val="22"/>
        </w:rPr>
        <w:t xml:space="preserve"> and other professional fees awarded against or incurred or paid by Progress</w:t>
      </w:r>
      <w:r w:rsidR="0007540B" w:rsidRPr="0081348D">
        <w:rPr>
          <w:rFonts w:asciiTheme="minorHAnsi" w:hAnsiTheme="minorHAnsi" w:cstheme="minorHAnsi"/>
          <w:sz w:val="22"/>
          <w:szCs w:val="22"/>
        </w:rPr>
        <w:t xml:space="preserve"> arising from, or in connection with, any breach of the Supplier's </w:t>
      </w:r>
      <w:r w:rsidR="000A4FC5" w:rsidRPr="0081348D">
        <w:rPr>
          <w:rFonts w:asciiTheme="minorHAnsi" w:hAnsiTheme="minorHAnsi" w:cstheme="minorHAnsi"/>
          <w:sz w:val="22"/>
          <w:szCs w:val="22"/>
        </w:rPr>
        <w:t>obligations under this Clause 1</w:t>
      </w:r>
      <w:r w:rsidR="00EA5073">
        <w:rPr>
          <w:rFonts w:asciiTheme="minorHAnsi" w:hAnsiTheme="minorHAnsi" w:cstheme="minorHAnsi"/>
          <w:sz w:val="22"/>
          <w:szCs w:val="22"/>
        </w:rPr>
        <w:t>7</w:t>
      </w:r>
      <w:r w:rsidR="0007540B" w:rsidRPr="0081348D">
        <w:rPr>
          <w:rFonts w:asciiTheme="minorHAnsi" w:hAnsiTheme="minorHAnsi" w:cstheme="minorHAnsi"/>
          <w:sz w:val="22"/>
          <w:szCs w:val="22"/>
        </w:rPr>
        <w:t>.</w:t>
      </w:r>
    </w:p>
    <w:p w14:paraId="391ED1DB" w14:textId="38AC126B" w:rsidR="0007540B" w:rsidRPr="0081348D" w:rsidRDefault="000A4FC5" w:rsidP="00276F5C">
      <w:pPr>
        <w:widowControl w:val="0"/>
        <w:spacing w:after="120" w:line="276" w:lineRule="auto"/>
        <w:ind w:left="1437" w:hanging="870"/>
        <w:jc w:val="both"/>
        <w:rPr>
          <w:rFonts w:asciiTheme="minorHAnsi" w:hAnsiTheme="minorHAnsi" w:cstheme="minorHAnsi"/>
          <w:sz w:val="22"/>
          <w:szCs w:val="22"/>
        </w:rPr>
      </w:pPr>
      <w:r w:rsidRPr="000A4FC5">
        <w:rPr>
          <w:rFonts w:asciiTheme="minorHAnsi" w:hAnsiTheme="minorHAnsi" w:cstheme="minorHAnsi"/>
          <w:sz w:val="22"/>
          <w:szCs w:val="22"/>
        </w:rPr>
        <w:t>1</w:t>
      </w:r>
      <w:r w:rsidR="00D66932">
        <w:rPr>
          <w:rFonts w:asciiTheme="minorHAnsi" w:hAnsiTheme="minorHAnsi" w:cstheme="minorHAnsi"/>
          <w:sz w:val="22"/>
          <w:szCs w:val="22"/>
        </w:rPr>
        <w:t>7</w:t>
      </w:r>
      <w:r w:rsidRPr="000A4FC5">
        <w:rPr>
          <w:rFonts w:asciiTheme="minorHAnsi" w:hAnsiTheme="minorHAnsi" w:cstheme="minorHAnsi"/>
          <w:sz w:val="22"/>
          <w:szCs w:val="22"/>
        </w:rPr>
        <w:t>.7</w:t>
      </w:r>
      <w:r w:rsidRPr="000A4FC5">
        <w:rPr>
          <w:rFonts w:asciiTheme="minorHAnsi" w:hAnsiTheme="minorHAnsi" w:cstheme="minorHAnsi"/>
          <w:sz w:val="22"/>
          <w:szCs w:val="22"/>
        </w:rPr>
        <w:tab/>
      </w:r>
      <w:r w:rsidR="0007540B" w:rsidRPr="0081348D">
        <w:rPr>
          <w:rFonts w:asciiTheme="minorHAnsi" w:hAnsiTheme="minorHAnsi" w:cstheme="minorHAnsi"/>
          <w:sz w:val="22"/>
          <w:szCs w:val="22"/>
        </w:rPr>
        <w:t>Where th</w:t>
      </w:r>
      <w:r w:rsidRPr="000A4FC5">
        <w:rPr>
          <w:rFonts w:asciiTheme="minorHAnsi" w:hAnsiTheme="minorHAnsi" w:cstheme="minorHAnsi"/>
          <w:sz w:val="22"/>
          <w:szCs w:val="22"/>
        </w:rPr>
        <w:t>e Supplier intends to engage a s</w:t>
      </w:r>
      <w:r w:rsidRPr="005179C1">
        <w:rPr>
          <w:rFonts w:asciiTheme="minorHAnsi" w:hAnsiTheme="minorHAnsi" w:cstheme="minorHAnsi"/>
          <w:sz w:val="22"/>
          <w:szCs w:val="22"/>
        </w:rPr>
        <w:t>ub-c</w:t>
      </w:r>
      <w:r w:rsidR="0007540B" w:rsidRPr="0081348D">
        <w:rPr>
          <w:rFonts w:asciiTheme="minorHAnsi" w:hAnsiTheme="minorHAnsi" w:cstheme="minorHAnsi"/>
          <w:sz w:val="22"/>
          <w:szCs w:val="22"/>
        </w:rPr>
        <w:t xml:space="preserve">ontractor and intends for that </w:t>
      </w:r>
      <w:r w:rsidRPr="000A4FC5">
        <w:rPr>
          <w:rFonts w:asciiTheme="minorHAnsi" w:hAnsiTheme="minorHAnsi" w:cstheme="minorHAnsi"/>
          <w:sz w:val="22"/>
          <w:szCs w:val="22"/>
        </w:rPr>
        <w:t>s</w:t>
      </w:r>
      <w:r w:rsidRPr="005179C1">
        <w:rPr>
          <w:rFonts w:asciiTheme="minorHAnsi" w:hAnsiTheme="minorHAnsi" w:cstheme="minorHAnsi"/>
          <w:sz w:val="22"/>
          <w:szCs w:val="22"/>
        </w:rPr>
        <w:t>ub-c</w:t>
      </w:r>
      <w:r w:rsidR="0007540B" w:rsidRPr="0081348D">
        <w:rPr>
          <w:rFonts w:asciiTheme="minorHAnsi" w:hAnsiTheme="minorHAnsi" w:cstheme="minorHAnsi"/>
          <w:sz w:val="22"/>
          <w:szCs w:val="22"/>
        </w:rPr>
        <w:t>ontractor to process any Personal Data relating to this agreement, it shall:</w:t>
      </w:r>
    </w:p>
    <w:p w14:paraId="0DC6522B" w14:textId="3C4B734E" w:rsidR="0007540B" w:rsidRPr="0081348D" w:rsidRDefault="00D66932" w:rsidP="00276F5C">
      <w:pPr>
        <w:keepNext/>
        <w:spacing w:after="120" w:line="276" w:lineRule="auto"/>
        <w:ind w:left="1284" w:firstLine="153"/>
        <w:jc w:val="both"/>
        <w:rPr>
          <w:rFonts w:asciiTheme="minorHAnsi" w:hAnsiTheme="minorHAnsi" w:cstheme="minorHAnsi"/>
          <w:sz w:val="22"/>
          <w:szCs w:val="22"/>
        </w:rPr>
      </w:pPr>
      <w:r>
        <w:rPr>
          <w:rFonts w:asciiTheme="minorHAnsi" w:hAnsiTheme="minorHAnsi" w:cstheme="minorHAnsi"/>
          <w:sz w:val="22"/>
          <w:szCs w:val="22"/>
        </w:rPr>
        <w:t>17.7.1</w:t>
      </w:r>
      <w:r w:rsidR="000A4FC5" w:rsidRPr="0081348D">
        <w:rPr>
          <w:rFonts w:asciiTheme="minorHAnsi" w:hAnsiTheme="minorHAnsi" w:cstheme="minorHAnsi"/>
          <w:sz w:val="22"/>
          <w:szCs w:val="22"/>
        </w:rPr>
        <w:tab/>
      </w:r>
      <w:proofErr w:type="gramStart"/>
      <w:r w:rsidR="000A4FC5" w:rsidRPr="0081348D">
        <w:rPr>
          <w:rFonts w:asciiTheme="minorHAnsi" w:hAnsiTheme="minorHAnsi" w:cstheme="minorHAnsi"/>
          <w:sz w:val="22"/>
          <w:szCs w:val="22"/>
        </w:rPr>
        <w:t>notify</w:t>
      </w:r>
      <w:proofErr w:type="gramEnd"/>
      <w:r w:rsidR="000A4FC5" w:rsidRPr="0081348D">
        <w:rPr>
          <w:rFonts w:asciiTheme="minorHAnsi" w:hAnsiTheme="minorHAnsi" w:cstheme="minorHAnsi"/>
          <w:sz w:val="22"/>
          <w:szCs w:val="22"/>
        </w:rPr>
        <w:t xml:space="preserve"> Progress </w:t>
      </w:r>
      <w:r w:rsidR="0007540B" w:rsidRPr="0081348D">
        <w:rPr>
          <w:rFonts w:asciiTheme="minorHAnsi" w:hAnsiTheme="minorHAnsi" w:cstheme="minorHAnsi"/>
          <w:sz w:val="22"/>
          <w:szCs w:val="22"/>
        </w:rPr>
        <w:t xml:space="preserve">in writing of </w:t>
      </w:r>
      <w:r w:rsidR="000A4FC5" w:rsidRPr="0081348D">
        <w:rPr>
          <w:rFonts w:asciiTheme="minorHAnsi" w:hAnsiTheme="minorHAnsi" w:cstheme="minorHAnsi"/>
          <w:sz w:val="22"/>
          <w:szCs w:val="22"/>
        </w:rPr>
        <w:t>the intended processing by the s</w:t>
      </w:r>
      <w:r w:rsidR="0007540B" w:rsidRPr="0081348D">
        <w:rPr>
          <w:rFonts w:asciiTheme="minorHAnsi" w:hAnsiTheme="minorHAnsi" w:cstheme="minorHAnsi"/>
          <w:sz w:val="22"/>
          <w:szCs w:val="22"/>
        </w:rPr>
        <w:t>ub-</w:t>
      </w:r>
      <w:r w:rsidR="000A4FC5" w:rsidRPr="0081348D">
        <w:rPr>
          <w:rFonts w:asciiTheme="minorHAnsi" w:hAnsiTheme="minorHAnsi" w:cstheme="minorHAnsi"/>
          <w:sz w:val="22"/>
          <w:szCs w:val="22"/>
        </w:rPr>
        <w:t>c</w:t>
      </w:r>
      <w:r w:rsidR="0007540B" w:rsidRPr="0081348D">
        <w:rPr>
          <w:rFonts w:asciiTheme="minorHAnsi" w:hAnsiTheme="minorHAnsi" w:cstheme="minorHAnsi"/>
          <w:sz w:val="22"/>
          <w:szCs w:val="22"/>
        </w:rPr>
        <w:t>ontractor;</w:t>
      </w:r>
    </w:p>
    <w:p w14:paraId="0C4AED01" w14:textId="533455F9" w:rsidR="0007540B" w:rsidRPr="0081348D" w:rsidRDefault="00D66932" w:rsidP="00276F5C">
      <w:pPr>
        <w:keepNext/>
        <w:spacing w:after="120" w:line="276" w:lineRule="auto"/>
        <w:ind w:left="1131" w:firstLine="306"/>
        <w:jc w:val="both"/>
        <w:rPr>
          <w:rFonts w:asciiTheme="minorHAnsi" w:hAnsiTheme="minorHAnsi" w:cstheme="minorHAnsi"/>
          <w:sz w:val="22"/>
          <w:szCs w:val="22"/>
        </w:rPr>
      </w:pPr>
      <w:r>
        <w:rPr>
          <w:rFonts w:asciiTheme="minorHAnsi" w:hAnsiTheme="minorHAnsi" w:cstheme="minorHAnsi"/>
          <w:sz w:val="22"/>
          <w:szCs w:val="22"/>
        </w:rPr>
        <w:t>17.7.2</w:t>
      </w:r>
      <w:r w:rsidR="000A4FC5" w:rsidRPr="0081348D">
        <w:rPr>
          <w:rFonts w:asciiTheme="minorHAnsi" w:hAnsiTheme="minorHAnsi" w:cstheme="minorHAnsi"/>
          <w:sz w:val="22"/>
          <w:szCs w:val="22"/>
        </w:rPr>
        <w:tab/>
      </w:r>
      <w:proofErr w:type="gramStart"/>
      <w:r w:rsidR="0007540B" w:rsidRPr="0081348D">
        <w:rPr>
          <w:rFonts w:asciiTheme="minorHAnsi" w:hAnsiTheme="minorHAnsi" w:cstheme="minorHAnsi"/>
          <w:sz w:val="22"/>
          <w:szCs w:val="22"/>
        </w:rPr>
        <w:t>obtain</w:t>
      </w:r>
      <w:proofErr w:type="gramEnd"/>
      <w:r w:rsidR="0007540B" w:rsidRPr="0081348D">
        <w:rPr>
          <w:rFonts w:asciiTheme="minorHAnsi" w:hAnsiTheme="minorHAnsi" w:cstheme="minorHAnsi"/>
          <w:sz w:val="22"/>
          <w:szCs w:val="22"/>
        </w:rPr>
        <w:t xml:space="preserve"> prior written consent from </w:t>
      </w:r>
      <w:r w:rsidR="0043335B">
        <w:rPr>
          <w:rFonts w:asciiTheme="minorHAnsi" w:hAnsiTheme="minorHAnsi" w:cstheme="minorHAnsi"/>
          <w:sz w:val="22"/>
          <w:szCs w:val="22"/>
        </w:rPr>
        <w:t>Progress</w:t>
      </w:r>
      <w:r w:rsidR="0007540B" w:rsidRPr="0081348D">
        <w:rPr>
          <w:rFonts w:asciiTheme="minorHAnsi" w:hAnsiTheme="minorHAnsi" w:cstheme="minorHAnsi"/>
          <w:sz w:val="22"/>
          <w:szCs w:val="22"/>
        </w:rPr>
        <w:t xml:space="preserve"> to the processing;</w:t>
      </w:r>
    </w:p>
    <w:p w14:paraId="5DBD02C6" w14:textId="7BAF51C1" w:rsidR="0007540B" w:rsidRPr="0081348D" w:rsidRDefault="00D66932" w:rsidP="00276F5C">
      <w:pPr>
        <w:keepNext/>
        <w:spacing w:after="120" w:line="276" w:lineRule="auto"/>
        <w:ind w:left="2157" w:hanging="720"/>
        <w:jc w:val="both"/>
        <w:rPr>
          <w:rFonts w:asciiTheme="minorHAnsi" w:hAnsiTheme="minorHAnsi" w:cstheme="minorHAnsi"/>
          <w:sz w:val="22"/>
          <w:szCs w:val="22"/>
        </w:rPr>
      </w:pPr>
      <w:r>
        <w:rPr>
          <w:rFonts w:asciiTheme="minorHAnsi" w:hAnsiTheme="minorHAnsi" w:cstheme="minorHAnsi"/>
          <w:sz w:val="22"/>
          <w:szCs w:val="22"/>
        </w:rPr>
        <w:t>17.7.3</w:t>
      </w:r>
      <w:r w:rsidR="000A4FC5" w:rsidRPr="00E07AF1">
        <w:rPr>
          <w:rFonts w:asciiTheme="minorHAnsi" w:hAnsiTheme="minorHAnsi" w:cstheme="minorHAnsi"/>
          <w:sz w:val="22"/>
          <w:szCs w:val="22"/>
        </w:rPr>
        <w:tab/>
      </w:r>
      <w:proofErr w:type="gramStart"/>
      <w:r w:rsidR="0007540B" w:rsidRPr="00E07AF1">
        <w:rPr>
          <w:rFonts w:asciiTheme="minorHAnsi" w:hAnsiTheme="minorHAnsi" w:cstheme="minorHAnsi"/>
          <w:sz w:val="22"/>
          <w:szCs w:val="22"/>
        </w:rPr>
        <w:t>enter</w:t>
      </w:r>
      <w:proofErr w:type="gramEnd"/>
      <w:r w:rsidR="0007540B" w:rsidRPr="00E07AF1">
        <w:rPr>
          <w:rFonts w:asciiTheme="minorHAnsi" w:hAnsiTheme="minorHAnsi" w:cstheme="minorHAnsi"/>
          <w:sz w:val="22"/>
          <w:szCs w:val="22"/>
        </w:rPr>
        <w:t xml:space="preserve"> into a </w:t>
      </w:r>
      <w:r w:rsidR="0007540B" w:rsidRPr="00276F5C">
        <w:rPr>
          <w:rFonts w:asciiTheme="minorHAnsi" w:hAnsiTheme="minorHAnsi" w:cstheme="minorHAnsi"/>
          <w:sz w:val="22"/>
          <w:szCs w:val="22"/>
        </w:rPr>
        <w:t xml:space="preserve">written agreement incorporating terms which are substantially similar to those set out in this Clause </w:t>
      </w:r>
      <w:r w:rsidR="00EC0E99" w:rsidRPr="00276F5C">
        <w:rPr>
          <w:rFonts w:asciiTheme="minorHAnsi" w:hAnsiTheme="minorHAnsi" w:cstheme="minorHAnsi"/>
          <w:sz w:val="22"/>
          <w:szCs w:val="22"/>
        </w:rPr>
        <w:t>1</w:t>
      </w:r>
      <w:r w:rsidR="0007540B" w:rsidRPr="00276F5C">
        <w:rPr>
          <w:rFonts w:asciiTheme="minorHAnsi" w:hAnsiTheme="minorHAnsi" w:cstheme="minorHAnsi"/>
          <w:sz w:val="22"/>
          <w:szCs w:val="22"/>
        </w:rPr>
        <w:t>7.</w:t>
      </w:r>
    </w:p>
    <w:p w14:paraId="711845CF" w14:textId="293493C3" w:rsidR="0007540B" w:rsidRPr="0081348D" w:rsidRDefault="000A4FC5" w:rsidP="00276F5C">
      <w:pPr>
        <w:keepNext/>
        <w:spacing w:after="120" w:line="276" w:lineRule="auto"/>
        <w:ind w:left="1437" w:hanging="870"/>
        <w:jc w:val="both"/>
        <w:rPr>
          <w:rFonts w:asciiTheme="minorHAnsi" w:hAnsiTheme="minorHAnsi" w:cstheme="minorHAnsi"/>
          <w:sz w:val="22"/>
          <w:szCs w:val="22"/>
        </w:rPr>
      </w:pPr>
      <w:r w:rsidRPr="0081348D">
        <w:rPr>
          <w:rFonts w:asciiTheme="minorHAnsi" w:hAnsiTheme="minorHAnsi" w:cstheme="minorHAnsi"/>
          <w:sz w:val="22"/>
          <w:szCs w:val="22"/>
        </w:rPr>
        <w:t>1</w:t>
      </w:r>
      <w:r w:rsidR="00D66932">
        <w:rPr>
          <w:rFonts w:asciiTheme="minorHAnsi" w:hAnsiTheme="minorHAnsi" w:cstheme="minorHAnsi"/>
          <w:sz w:val="22"/>
          <w:szCs w:val="22"/>
        </w:rPr>
        <w:t>7</w:t>
      </w:r>
      <w:r w:rsidRPr="0081348D">
        <w:rPr>
          <w:rFonts w:asciiTheme="minorHAnsi" w:hAnsiTheme="minorHAnsi" w:cstheme="minorHAnsi"/>
          <w:sz w:val="22"/>
          <w:szCs w:val="22"/>
        </w:rPr>
        <w:t>.8</w:t>
      </w:r>
      <w:r w:rsidRPr="0081348D">
        <w:rPr>
          <w:rFonts w:asciiTheme="minorHAnsi" w:hAnsiTheme="minorHAnsi" w:cstheme="minorHAnsi"/>
          <w:sz w:val="22"/>
          <w:szCs w:val="22"/>
        </w:rPr>
        <w:tab/>
      </w:r>
      <w:r w:rsidR="0007540B" w:rsidRPr="0081348D">
        <w:rPr>
          <w:rFonts w:asciiTheme="minorHAnsi" w:hAnsiTheme="minorHAnsi" w:cstheme="minorHAnsi"/>
          <w:sz w:val="22"/>
          <w:szCs w:val="22"/>
        </w:rPr>
        <w:t xml:space="preserve">Either party may, at any time on not less than 30 Working Days' written notice to the other party, revise this Clause </w:t>
      </w:r>
      <w:r w:rsidR="0095660D">
        <w:rPr>
          <w:rFonts w:asciiTheme="minorHAnsi" w:hAnsiTheme="minorHAnsi" w:cstheme="minorHAnsi"/>
          <w:sz w:val="22"/>
          <w:szCs w:val="22"/>
        </w:rPr>
        <w:t>1</w:t>
      </w:r>
      <w:r w:rsidR="0007540B" w:rsidRPr="0081348D">
        <w:rPr>
          <w:rFonts w:asciiTheme="minorHAnsi" w:hAnsiTheme="minorHAnsi" w:cstheme="minorHAnsi"/>
          <w:sz w:val="22"/>
          <w:szCs w:val="22"/>
        </w:rPr>
        <w:t xml:space="preserve">7 by replacing it with any applicable controller to </w:t>
      </w:r>
      <w:r w:rsidR="0007540B" w:rsidRPr="0081348D">
        <w:rPr>
          <w:rFonts w:asciiTheme="minorHAnsi" w:hAnsiTheme="minorHAnsi" w:cstheme="minorHAnsi"/>
          <w:sz w:val="22"/>
          <w:szCs w:val="22"/>
        </w:rPr>
        <w:lastRenderedPageBreak/>
        <w:t>processor standard clauses or similar terms forming part of an applicable certification scheme (which shall apply when replaced by attachment to this agreement).</w:t>
      </w:r>
    </w:p>
    <w:p w14:paraId="403B39D5" w14:textId="6115734F" w:rsidR="0007540B" w:rsidRPr="0081348D" w:rsidRDefault="000A4FC5" w:rsidP="00276F5C">
      <w:pPr>
        <w:keepNext/>
        <w:spacing w:after="120" w:line="276" w:lineRule="auto"/>
        <w:ind w:left="1437" w:hanging="897"/>
        <w:jc w:val="both"/>
        <w:rPr>
          <w:rFonts w:asciiTheme="minorHAnsi" w:hAnsiTheme="minorHAnsi" w:cstheme="minorHAnsi"/>
          <w:sz w:val="22"/>
          <w:szCs w:val="22"/>
        </w:rPr>
      </w:pPr>
      <w:r w:rsidRPr="0081348D">
        <w:rPr>
          <w:rFonts w:asciiTheme="minorHAnsi" w:hAnsiTheme="minorHAnsi" w:cstheme="minorHAnsi"/>
          <w:sz w:val="22"/>
          <w:szCs w:val="22"/>
        </w:rPr>
        <w:t>1</w:t>
      </w:r>
      <w:r w:rsidR="00D66932">
        <w:rPr>
          <w:rFonts w:asciiTheme="minorHAnsi" w:hAnsiTheme="minorHAnsi" w:cstheme="minorHAnsi"/>
          <w:sz w:val="22"/>
          <w:szCs w:val="22"/>
        </w:rPr>
        <w:t>7</w:t>
      </w:r>
      <w:r w:rsidRPr="0081348D">
        <w:rPr>
          <w:rFonts w:asciiTheme="minorHAnsi" w:hAnsiTheme="minorHAnsi" w:cstheme="minorHAnsi"/>
          <w:sz w:val="22"/>
          <w:szCs w:val="22"/>
        </w:rPr>
        <w:t>.9</w:t>
      </w:r>
      <w:r w:rsidRPr="0081348D">
        <w:rPr>
          <w:rFonts w:asciiTheme="minorHAnsi" w:hAnsiTheme="minorHAnsi" w:cstheme="minorHAnsi"/>
          <w:sz w:val="22"/>
          <w:szCs w:val="22"/>
        </w:rPr>
        <w:tab/>
        <w:t>T</w:t>
      </w:r>
      <w:r w:rsidR="0007540B" w:rsidRPr="0081348D">
        <w:rPr>
          <w:rFonts w:asciiTheme="minorHAnsi" w:hAnsiTheme="minorHAnsi" w:cstheme="minorHAnsi"/>
          <w:sz w:val="22"/>
          <w:szCs w:val="22"/>
        </w:rPr>
        <w:t>he provisions of this clause shall apply during the continuance of the agreement and indefinitely after its expiry or termination.</w:t>
      </w:r>
    </w:p>
    <w:bookmarkEnd w:id="34"/>
    <w:p w14:paraId="521DA3BC" w14:textId="0EF584E1" w:rsidR="00847110" w:rsidRDefault="00D55717" w:rsidP="00276F5C">
      <w:pPr>
        <w:keepNext/>
        <w:spacing w:before="360" w:after="120" w:line="276" w:lineRule="auto"/>
        <w:ind w:left="851" w:hanging="851"/>
        <w:jc w:val="both"/>
        <w:rPr>
          <w:sz w:val="22"/>
          <w:szCs w:val="22"/>
        </w:rPr>
      </w:pPr>
      <w:r>
        <w:rPr>
          <w:rFonts w:ascii="Calibri" w:eastAsia="Calibri" w:hAnsi="Calibri" w:cs="Calibri"/>
          <w:b/>
          <w:bCs/>
          <w:sz w:val="22"/>
          <w:szCs w:val="22"/>
        </w:rPr>
        <w:t>1</w:t>
      </w:r>
      <w:r w:rsidR="0095660D">
        <w:rPr>
          <w:rFonts w:ascii="Calibri" w:eastAsia="Calibri" w:hAnsi="Calibri" w:cs="Calibri"/>
          <w:b/>
          <w:bCs/>
          <w:sz w:val="22"/>
          <w:szCs w:val="22"/>
        </w:rPr>
        <w:t>8</w:t>
      </w:r>
      <w:r>
        <w:rPr>
          <w:sz w:val="14"/>
          <w:szCs w:val="14"/>
        </w:rPr>
        <w:t xml:space="preserve">           </w:t>
      </w:r>
      <w:r>
        <w:rPr>
          <w:rFonts w:ascii="Calibri" w:eastAsia="Calibri" w:hAnsi="Calibri" w:cs="Calibri"/>
          <w:b/>
          <w:bCs/>
          <w:sz w:val="22"/>
          <w:szCs w:val="22"/>
        </w:rPr>
        <w:t xml:space="preserve">Prevention of Facilitation of tax evasion  </w:t>
      </w:r>
    </w:p>
    <w:p w14:paraId="231904D0" w14:textId="773AFAC9" w:rsidR="00A62979" w:rsidRDefault="00D55717" w:rsidP="00276F5C">
      <w:pPr>
        <w:widowControl w:val="0"/>
        <w:spacing w:after="120" w:line="276" w:lineRule="auto"/>
        <w:ind w:left="540"/>
        <w:jc w:val="both"/>
        <w:rPr>
          <w:rFonts w:ascii="Calibri" w:eastAsia="Calibri" w:hAnsi="Calibri" w:cs="Calibri"/>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.1</w:t>
      </w:r>
      <w:r w:rsidR="0095660D">
        <w:rPr>
          <w:rFonts w:ascii="Calibri" w:eastAsia="Calibri" w:hAnsi="Calibri" w:cs="Calibri"/>
          <w:sz w:val="22"/>
          <w:szCs w:val="22"/>
        </w:rPr>
        <w:tab/>
      </w:r>
      <w:r>
        <w:rPr>
          <w:rFonts w:ascii="Calibri" w:eastAsia="Calibri" w:hAnsi="Calibri" w:cs="Calibri"/>
          <w:sz w:val="22"/>
          <w:szCs w:val="22"/>
        </w:rPr>
        <w:t>The Supplier shall:</w:t>
      </w:r>
    </w:p>
    <w:p w14:paraId="08848D5D" w14:textId="0B9947B8" w:rsidR="00847110" w:rsidRDefault="00D55717" w:rsidP="00276F5C">
      <w:pPr>
        <w:widowControl w:val="0"/>
        <w:spacing w:after="120" w:line="276" w:lineRule="auto"/>
        <w:ind w:left="2160" w:hanging="72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.1.1</w:t>
      </w:r>
      <w:r w:rsidR="0095660D">
        <w:rPr>
          <w:rFonts w:ascii="Calibri" w:eastAsia="Calibri" w:hAnsi="Calibri" w:cs="Calibri"/>
          <w:sz w:val="22"/>
          <w:szCs w:val="22"/>
        </w:rPr>
        <w:tab/>
      </w:r>
      <w:r>
        <w:rPr>
          <w:rFonts w:ascii="Calibri" w:eastAsia="Calibri" w:hAnsi="Calibri" w:cs="Calibri"/>
          <w:sz w:val="22"/>
          <w:szCs w:val="22"/>
        </w:rPr>
        <w:t>comply with all applicable laws, statutes, regulations and codes relating to prevention of facilitation of tax evasion in the UK or abroad including but not limited to the Criminal Finances Act 2017;</w:t>
      </w:r>
    </w:p>
    <w:p w14:paraId="602FDC2F" w14:textId="6A7DA568" w:rsidR="00847110" w:rsidRDefault="00D55717" w:rsidP="00276F5C">
      <w:pPr>
        <w:widowControl w:val="0"/>
        <w:spacing w:after="120" w:line="276" w:lineRule="auto"/>
        <w:ind w:left="2160" w:hanging="72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.1.2</w:t>
      </w:r>
      <w:r w:rsidR="0095660D">
        <w:rPr>
          <w:sz w:val="14"/>
          <w:szCs w:val="14"/>
        </w:rPr>
        <w:tab/>
      </w:r>
      <w:proofErr w:type="gramStart"/>
      <w:r>
        <w:rPr>
          <w:rFonts w:ascii="Calibri" w:eastAsia="Calibri" w:hAnsi="Calibri" w:cs="Calibri"/>
          <w:sz w:val="22"/>
          <w:szCs w:val="22"/>
        </w:rPr>
        <w:t>not</w:t>
      </w:r>
      <w:proofErr w:type="gramEnd"/>
      <w:r>
        <w:rPr>
          <w:rFonts w:ascii="Calibri" w:eastAsia="Calibri" w:hAnsi="Calibri" w:cs="Calibri"/>
          <w:sz w:val="22"/>
          <w:szCs w:val="22"/>
        </w:rPr>
        <w:t xml:space="preserve"> engage, and shall procure that any person associated with it shall not engage in any activity, practice or conduct which would constitute an offence under section 44 and section 45 of the Criminal Finances Act 2017;</w:t>
      </w:r>
    </w:p>
    <w:p w14:paraId="271EE825" w14:textId="294A8FD6" w:rsidR="00847110" w:rsidRDefault="00D55717" w:rsidP="00276F5C">
      <w:pPr>
        <w:widowControl w:val="0"/>
        <w:spacing w:after="120" w:line="276" w:lineRule="auto"/>
        <w:ind w:left="2160" w:hanging="72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.1.3</w:t>
      </w:r>
      <w:r w:rsidR="0095660D">
        <w:rPr>
          <w:sz w:val="14"/>
          <w:szCs w:val="14"/>
        </w:rPr>
        <w:tab/>
      </w:r>
      <w:proofErr w:type="gramStart"/>
      <w:r>
        <w:rPr>
          <w:rFonts w:ascii="Calibri" w:eastAsia="Calibri" w:hAnsi="Calibri" w:cs="Calibri"/>
          <w:sz w:val="22"/>
          <w:szCs w:val="22"/>
        </w:rPr>
        <w:t>comply</w:t>
      </w:r>
      <w:proofErr w:type="gramEnd"/>
      <w:r>
        <w:rPr>
          <w:rFonts w:ascii="Calibri" w:eastAsia="Calibri" w:hAnsi="Calibri" w:cs="Calibri"/>
          <w:sz w:val="22"/>
          <w:szCs w:val="22"/>
        </w:rPr>
        <w:t xml:space="preserve"> with Progress’s relevant policies to prevent facilitation of tax evasion published from time to time;</w:t>
      </w:r>
    </w:p>
    <w:p w14:paraId="67BC8A96" w14:textId="436F8593" w:rsidR="00847110" w:rsidRDefault="00D55717" w:rsidP="00276F5C">
      <w:pPr>
        <w:widowControl w:val="0"/>
        <w:spacing w:after="120" w:line="276" w:lineRule="auto"/>
        <w:ind w:left="2153" w:hanging="735"/>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.1.4</w:t>
      </w:r>
      <w:r w:rsidR="0095660D">
        <w:rPr>
          <w:rFonts w:ascii="Calibri" w:eastAsia="Calibri" w:hAnsi="Calibri" w:cs="Calibri"/>
          <w:sz w:val="22"/>
          <w:szCs w:val="22"/>
        </w:rPr>
        <w:tab/>
      </w:r>
      <w:r w:rsidR="0095660D">
        <w:rPr>
          <w:rFonts w:ascii="Calibri" w:eastAsia="Calibri" w:hAnsi="Calibri" w:cs="Calibri"/>
          <w:sz w:val="22"/>
          <w:szCs w:val="22"/>
        </w:rPr>
        <w:tab/>
      </w:r>
      <w:proofErr w:type="gramStart"/>
      <w:r w:rsidR="0095660D">
        <w:rPr>
          <w:rFonts w:ascii="Calibri" w:eastAsia="Calibri" w:hAnsi="Calibri" w:cs="Calibri"/>
          <w:sz w:val="22"/>
          <w:szCs w:val="22"/>
        </w:rPr>
        <w:t>en</w:t>
      </w:r>
      <w:r>
        <w:rPr>
          <w:rFonts w:ascii="Calibri" w:eastAsia="Calibri" w:hAnsi="Calibri" w:cs="Calibri"/>
          <w:sz w:val="22"/>
          <w:szCs w:val="22"/>
        </w:rPr>
        <w:t>sure</w:t>
      </w:r>
      <w:proofErr w:type="gramEnd"/>
      <w:r>
        <w:rPr>
          <w:rFonts w:ascii="Calibri" w:eastAsia="Calibri" w:hAnsi="Calibri" w:cs="Calibri"/>
          <w:sz w:val="22"/>
          <w:szCs w:val="22"/>
        </w:rPr>
        <w:t xml:space="preserve"> that it has in place adequate procedures to prevent facilitation of tax evasion and use all reasonable endeavours to ensure that any person associated with it including but not limited to:</w:t>
      </w:r>
    </w:p>
    <w:p w14:paraId="471D90B5" w14:textId="091121C9" w:rsidR="00847110" w:rsidRDefault="0095660D" w:rsidP="00276F5C">
      <w:pPr>
        <w:spacing w:after="120" w:line="276" w:lineRule="auto"/>
        <w:ind w:left="1985" w:firstLine="168"/>
        <w:rPr>
          <w:sz w:val="22"/>
          <w:szCs w:val="22"/>
        </w:rPr>
      </w:pPr>
      <w:r>
        <w:rPr>
          <w:rFonts w:ascii="Calibri" w:eastAsia="Calibri" w:hAnsi="Calibri" w:cs="Calibri"/>
          <w:sz w:val="22"/>
          <w:szCs w:val="22"/>
        </w:rPr>
        <w:t>18.4.4.1</w:t>
      </w:r>
      <w:r w:rsidR="00D55717">
        <w:rPr>
          <w:sz w:val="14"/>
          <w:szCs w:val="14"/>
        </w:rPr>
        <w:t xml:space="preserve">           </w:t>
      </w:r>
      <w:proofErr w:type="gramStart"/>
      <w:r w:rsidR="00D55717">
        <w:rPr>
          <w:rFonts w:ascii="Calibri" w:eastAsia="Calibri" w:hAnsi="Calibri" w:cs="Calibri"/>
          <w:sz w:val="22"/>
          <w:szCs w:val="22"/>
        </w:rPr>
        <w:t>all</w:t>
      </w:r>
      <w:proofErr w:type="gramEnd"/>
      <w:r w:rsidR="00D55717">
        <w:rPr>
          <w:rFonts w:ascii="Calibri" w:eastAsia="Calibri" w:hAnsi="Calibri" w:cs="Calibri"/>
          <w:sz w:val="22"/>
          <w:szCs w:val="22"/>
        </w:rPr>
        <w:t xml:space="preserve"> of the Supplier’s personnel; </w:t>
      </w:r>
    </w:p>
    <w:p w14:paraId="54453F07" w14:textId="7149D8EF" w:rsidR="00847110" w:rsidRDefault="0095660D" w:rsidP="00276F5C">
      <w:pPr>
        <w:spacing w:after="120" w:line="276" w:lineRule="auto"/>
        <w:ind w:left="1985" w:firstLine="168"/>
        <w:rPr>
          <w:sz w:val="22"/>
          <w:szCs w:val="22"/>
        </w:rPr>
      </w:pPr>
      <w:r>
        <w:rPr>
          <w:rFonts w:ascii="Calibri" w:eastAsia="Calibri" w:hAnsi="Calibri" w:cs="Calibri"/>
          <w:sz w:val="22"/>
          <w:szCs w:val="22"/>
        </w:rPr>
        <w:t>18.4.4.2</w:t>
      </w:r>
      <w:r w:rsidR="00D55717">
        <w:rPr>
          <w:sz w:val="14"/>
          <w:szCs w:val="14"/>
        </w:rPr>
        <w:t xml:space="preserve">           </w:t>
      </w:r>
      <w:proofErr w:type="gramStart"/>
      <w:r w:rsidR="00D55717">
        <w:rPr>
          <w:rFonts w:ascii="Calibri" w:eastAsia="Calibri" w:hAnsi="Calibri" w:cs="Calibri"/>
          <w:sz w:val="22"/>
          <w:szCs w:val="22"/>
        </w:rPr>
        <w:t>all</w:t>
      </w:r>
      <w:proofErr w:type="gramEnd"/>
      <w:r w:rsidR="00D55717">
        <w:rPr>
          <w:rFonts w:ascii="Calibri" w:eastAsia="Calibri" w:hAnsi="Calibri" w:cs="Calibri"/>
          <w:sz w:val="22"/>
          <w:szCs w:val="22"/>
        </w:rPr>
        <w:t xml:space="preserve"> others associated with the Supplier; and </w:t>
      </w:r>
    </w:p>
    <w:p w14:paraId="7F8FD01F" w14:textId="39143C84" w:rsidR="00847110" w:rsidRPr="00276F5C" w:rsidRDefault="0095660D" w:rsidP="00276F5C">
      <w:pPr>
        <w:spacing w:after="120" w:line="276" w:lineRule="auto"/>
        <w:ind w:left="1985" w:firstLine="168"/>
        <w:rPr>
          <w:rFonts w:ascii="Calibri" w:eastAsia="Calibri" w:hAnsi="Calibri" w:cs="Calibri"/>
          <w:sz w:val="22"/>
          <w:szCs w:val="22"/>
        </w:rPr>
      </w:pPr>
      <w:r>
        <w:rPr>
          <w:rFonts w:ascii="Calibri" w:eastAsia="Calibri" w:hAnsi="Calibri" w:cs="Calibri"/>
          <w:sz w:val="22"/>
          <w:szCs w:val="22"/>
        </w:rPr>
        <w:t>18.4.4.3</w:t>
      </w:r>
      <w:r w:rsidR="00D55717">
        <w:rPr>
          <w:sz w:val="14"/>
          <w:szCs w:val="14"/>
        </w:rPr>
        <w:t xml:space="preserve">            </w:t>
      </w:r>
      <w:proofErr w:type="gramStart"/>
      <w:r w:rsidR="00D55717">
        <w:rPr>
          <w:rFonts w:ascii="Calibri" w:eastAsia="Calibri" w:hAnsi="Calibri" w:cs="Calibri"/>
          <w:sz w:val="22"/>
          <w:szCs w:val="22"/>
        </w:rPr>
        <w:t>all</w:t>
      </w:r>
      <w:proofErr w:type="gramEnd"/>
      <w:r w:rsidR="00D55717">
        <w:rPr>
          <w:rFonts w:ascii="Calibri" w:eastAsia="Calibri" w:hAnsi="Calibri" w:cs="Calibri"/>
          <w:sz w:val="22"/>
          <w:szCs w:val="22"/>
        </w:rPr>
        <w:t xml:space="preserve"> of the Supplier’s subcontractors,</w:t>
      </w:r>
    </w:p>
    <w:p w14:paraId="4B303AA2" w14:textId="28643E3B" w:rsidR="00847110" w:rsidRDefault="00D55717" w:rsidP="00276F5C">
      <w:pPr>
        <w:widowControl w:val="0"/>
        <w:spacing w:after="120" w:line="276" w:lineRule="auto"/>
        <w:ind w:left="1276" w:hanging="851"/>
        <w:jc w:val="both"/>
        <w:rPr>
          <w:sz w:val="22"/>
          <w:szCs w:val="22"/>
        </w:rPr>
      </w:pPr>
      <w:r>
        <w:rPr>
          <w:sz w:val="22"/>
          <w:szCs w:val="22"/>
        </w:rPr>
        <w:tab/>
      </w:r>
      <w:r w:rsidR="0095660D">
        <w:rPr>
          <w:sz w:val="22"/>
          <w:szCs w:val="22"/>
        </w:rPr>
        <w:tab/>
      </w:r>
      <w:r>
        <w:rPr>
          <w:sz w:val="22"/>
          <w:szCs w:val="22"/>
        </w:rPr>
        <w:tab/>
      </w:r>
      <w:r>
        <w:rPr>
          <w:rFonts w:ascii="Calibri" w:eastAsia="Calibri" w:hAnsi="Calibri" w:cs="Calibri"/>
          <w:sz w:val="22"/>
          <w:szCs w:val="22"/>
        </w:rPr>
        <w:t xml:space="preserve"> </w:t>
      </w:r>
      <w:proofErr w:type="gramStart"/>
      <w:r>
        <w:rPr>
          <w:rFonts w:ascii="Calibri" w:eastAsia="Calibri" w:hAnsi="Calibri" w:cs="Calibri"/>
          <w:sz w:val="22"/>
          <w:szCs w:val="22"/>
        </w:rPr>
        <w:t>involved</w:t>
      </w:r>
      <w:proofErr w:type="gramEnd"/>
      <w:r>
        <w:rPr>
          <w:rFonts w:ascii="Calibri" w:eastAsia="Calibri" w:hAnsi="Calibri" w:cs="Calibri"/>
          <w:sz w:val="22"/>
          <w:szCs w:val="22"/>
        </w:rPr>
        <w:t xml:space="preserve"> in performing this </w:t>
      </w:r>
      <w:r w:rsidR="007A28F3">
        <w:rPr>
          <w:rFonts w:ascii="Calibri" w:eastAsia="Calibri" w:hAnsi="Calibri" w:cs="Calibri"/>
          <w:sz w:val="22"/>
          <w:szCs w:val="22"/>
        </w:rPr>
        <w:t xml:space="preserve">Agreement </w:t>
      </w:r>
      <w:r>
        <w:rPr>
          <w:rFonts w:ascii="Calibri" w:eastAsia="Calibri" w:hAnsi="Calibri" w:cs="Calibri"/>
          <w:sz w:val="22"/>
          <w:szCs w:val="22"/>
        </w:rPr>
        <w:t>so comply.</w:t>
      </w:r>
      <w:r w:rsidR="0095660D">
        <w:rPr>
          <w:rFonts w:ascii="Calibri" w:eastAsia="Calibri" w:hAnsi="Calibri" w:cs="Calibri"/>
          <w:sz w:val="22"/>
          <w:szCs w:val="22"/>
        </w:rPr>
        <w:tab/>
      </w:r>
    </w:p>
    <w:p w14:paraId="14463EFB" w14:textId="28B43181" w:rsidR="00847110" w:rsidRDefault="00D55717" w:rsidP="00276F5C">
      <w:pPr>
        <w:widowControl w:val="0"/>
        <w:spacing w:after="120" w:line="276" w:lineRule="auto"/>
        <w:ind w:left="1276" w:firstLine="164"/>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.1.5</w:t>
      </w:r>
      <w:r>
        <w:rPr>
          <w:sz w:val="14"/>
          <w:szCs w:val="14"/>
        </w:rPr>
        <w:t xml:space="preserve">      </w:t>
      </w:r>
      <w:proofErr w:type="gramStart"/>
      <w:r>
        <w:rPr>
          <w:rFonts w:ascii="Calibri" w:eastAsia="Calibri" w:hAnsi="Calibri" w:cs="Calibri"/>
          <w:sz w:val="22"/>
          <w:szCs w:val="22"/>
        </w:rPr>
        <w:t>prevent</w:t>
      </w:r>
      <w:proofErr w:type="gramEnd"/>
      <w:r>
        <w:rPr>
          <w:rFonts w:ascii="Calibri" w:eastAsia="Calibri" w:hAnsi="Calibri" w:cs="Calibri"/>
          <w:sz w:val="22"/>
          <w:szCs w:val="22"/>
        </w:rPr>
        <w:t xml:space="preserve"> the use of </w:t>
      </w:r>
      <w:r w:rsidR="00A520FD">
        <w:rPr>
          <w:rFonts w:ascii="Calibri" w:eastAsia="Calibri" w:hAnsi="Calibri" w:cs="Calibri"/>
          <w:sz w:val="22"/>
          <w:szCs w:val="22"/>
        </w:rPr>
        <w:t>offshore</w:t>
      </w:r>
      <w:r>
        <w:rPr>
          <w:rFonts w:ascii="Calibri" w:eastAsia="Calibri" w:hAnsi="Calibri" w:cs="Calibri"/>
          <w:sz w:val="22"/>
          <w:szCs w:val="22"/>
        </w:rPr>
        <w:t xml:space="preserve"> intermediaries.</w:t>
      </w:r>
    </w:p>
    <w:p w14:paraId="65EAECC3" w14:textId="759C6903" w:rsidR="00847110" w:rsidRDefault="00D55717" w:rsidP="00276F5C">
      <w:pPr>
        <w:widowControl w:val="0"/>
        <w:spacing w:after="120" w:line="276" w:lineRule="auto"/>
        <w:ind w:left="54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.2</w:t>
      </w:r>
      <w:r w:rsidR="0095660D">
        <w:rPr>
          <w:sz w:val="14"/>
          <w:szCs w:val="14"/>
        </w:rPr>
        <w:tab/>
      </w:r>
      <w:r>
        <w:rPr>
          <w:rFonts w:ascii="Calibri" w:eastAsia="Calibri" w:hAnsi="Calibri" w:cs="Calibri"/>
          <w:sz w:val="22"/>
          <w:szCs w:val="22"/>
        </w:rPr>
        <w:t xml:space="preserve">The Supplier shall: </w:t>
      </w:r>
    </w:p>
    <w:p w14:paraId="0089DCEB" w14:textId="0C758244" w:rsidR="00847110" w:rsidRDefault="00D55717" w:rsidP="00276F5C">
      <w:pPr>
        <w:widowControl w:val="0"/>
        <w:spacing w:after="120" w:line="276" w:lineRule="auto"/>
        <w:ind w:left="2160" w:hanging="72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.2.1</w:t>
      </w:r>
      <w:r w:rsidR="0095660D">
        <w:rPr>
          <w:rFonts w:ascii="Calibri" w:eastAsia="Calibri" w:hAnsi="Calibri" w:cs="Calibri"/>
          <w:sz w:val="22"/>
          <w:szCs w:val="22"/>
        </w:rPr>
        <w:tab/>
      </w:r>
      <w:r>
        <w:rPr>
          <w:rFonts w:ascii="Calibri" w:eastAsia="Calibri" w:hAnsi="Calibri" w:cs="Calibri"/>
          <w:sz w:val="22"/>
          <w:szCs w:val="22"/>
        </w:rPr>
        <w:t xml:space="preserve">If requested, provide </w:t>
      </w:r>
      <w:r w:rsidR="00A62979">
        <w:rPr>
          <w:rFonts w:ascii="Calibri" w:eastAsia="Calibri" w:hAnsi="Calibri" w:cs="Calibri"/>
          <w:sz w:val="22"/>
          <w:szCs w:val="22"/>
        </w:rPr>
        <w:t>Progress</w:t>
      </w:r>
      <w:r>
        <w:rPr>
          <w:rFonts w:ascii="Calibri" w:eastAsia="Calibri" w:hAnsi="Calibri" w:cs="Calibri"/>
          <w:sz w:val="22"/>
          <w:szCs w:val="22"/>
        </w:rPr>
        <w:t xml:space="preserve"> with any reasonable assistance, at </w:t>
      </w:r>
      <w:r w:rsidR="00A62979">
        <w:rPr>
          <w:rFonts w:ascii="Calibri" w:eastAsia="Calibri" w:hAnsi="Calibri" w:cs="Calibri"/>
          <w:sz w:val="22"/>
          <w:szCs w:val="22"/>
        </w:rPr>
        <w:t xml:space="preserve">Progress’ </w:t>
      </w:r>
      <w:r>
        <w:rPr>
          <w:rFonts w:ascii="Calibri" w:eastAsia="Calibri" w:hAnsi="Calibri" w:cs="Calibri"/>
          <w:sz w:val="22"/>
          <w:szCs w:val="22"/>
        </w:rPr>
        <w:t xml:space="preserve">reasonable cost, to enable </w:t>
      </w:r>
      <w:r w:rsidR="00A62979">
        <w:rPr>
          <w:rFonts w:ascii="Calibri" w:eastAsia="Calibri" w:hAnsi="Calibri" w:cs="Calibri"/>
          <w:sz w:val="22"/>
          <w:szCs w:val="22"/>
        </w:rPr>
        <w:t>Progress</w:t>
      </w:r>
      <w:r w:rsidR="00CA7645">
        <w:rPr>
          <w:rFonts w:ascii="Calibri" w:eastAsia="Calibri" w:hAnsi="Calibri" w:cs="Calibri"/>
          <w:sz w:val="22"/>
          <w:szCs w:val="22"/>
        </w:rPr>
        <w:t xml:space="preserve"> </w:t>
      </w:r>
      <w:r>
        <w:rPr>
          <w:rFonts w:ascii="Calibri" w:eastAsia="Calibri" w:hAnsi="Calibri" w:cs="Calibri"/>
          <w:sz w:val="22"/>
          <w:szCs w:val="22"/>
        </w:rPr>
        <w:t>to perform any activity required by any relevant government or agency in any relevant jurisdiction for the purpose of compliance with the Criminal Finances Act 2017;</w:t>
      </w:r>
    </w:p>
    <w:p w14:paraId="43ECE250" w14:textId="21E71B58" w:rsidR="00847110" w:rsidRDefault="00D55717" w:rsidP="00276F5C">
      <w:pPr>
        <w:widowControl w:val="0"/>
        <w:spacing w:after="120" w:line="276" w:lineRule="auto"/>
        <w:ind w:left="2160" w:hanging="72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.2.2</w:t>
      </w:r>
      <w:r>
        <w:rPr>
          <w:sz w:val="14"/>
          <w:szCs w:val="14"/>
        </w:rPr>
        <w:t xml:space="preserve"> </w:t>
      </w:r>
      <w:r w:rsidR="0095660D">
        <w:rPr>
          <w:sz w:val="14"/>
          <w:szCs w:val="14"/>
        </w:rPr>
        <w:tab/>
      </w:r>
      <w:r>
        <w:rPr>
          <w:rFonts w:ascii="Calibri" w:eastAsia="Calibri" w:hAnsi="Calibri" w:cs="Calibri"/>
          <w:sz w:val="22"/>
          <w:szCs w:val="22"/>
        </w:rPr>
        <w:t xml:space="preserve">Within 5 </w:t>
      </w:r>
      <w:r w:rsidR="00A62979">
        <w:rPr>
          <w:rFonts w:ascii="Calibri" w:eastAsia="Calibri" w:hAnsi="Calibri" w:cs="Calibri"/>
          <w:sz w:val="22"/>
          <w:szCs w:val="22"/>
        </w:rPr>
        <w:t>Working Days</w:t>
      </w:r>
      <w:r>
        <w:rPr>
          <w:rFonts w:ascii="Calibri" w:eastAsia="Calibri" w:hAnsi="Calibri" w:cs="Calibri"/>
          <w:sz w:val="22"/>
          <w:szCs w:val="22"/>
        </w:rPr>
        <w:t xml:space="preserve"> of the Commencement Date, and annually thereafter, certify to the Purchaser in writing (such certification to be signed by an officer of the Supplier) compliance with this</w:t>
      </w:r>
      <w:r w:rsidR="007754D7">
        <w:rPr>
          <w:rFonts w:ascii="Calibri" w:eastAsia="Calibri" w:hAnsi="Calibri" w:cs="Calibri"/>
          <w:sz w:val="22"/>
          <w:szCs w:val="22"/>
        </w:rPr>
        <w:t xml:space="preserve"> clause</w:t>
      </w:r>
      <w:r>
        <w:rPr>
          <w:rFonts w:ascii="Calibri" w:eastAsia="Calibri" w:hAnsi="Calibri" w:cs="Calibri"/>
          <w:sz w:val="22"/>
          <w:szCs w:val="22"/>
        </w:rPr>
        <w:t xml:space="preserve"> 1</w:t>
      </w:r>
      <w:r w:rsidR="00F16FCB">
        <w:rPr>
          <w:rFonts w:ascii="Calibri" w:eastAsia="Calibri" w:hAnsi="Calibri" w:cs="Calibri"/>
          <w:sz w:val="22"/>
          <w:szCs w:val="22"/>
        </w:rPr>
        <w:t>8</w:t>
      </w:r>
      <w:r>
        <w:rPr>
          <w:rFonts w:ascii="Calibri" w:eastAsia="Calibri" w:hAnsi="Calibri" w:cs="Calibri"/>
          <w:sz w:val="22"/>
          <w:szCs w:val="22"/>
        </w:rPr>
        <w:t xml:space="preserve">.2.2 by the Supplier and all persons associated with it or other persons who are supplying goods or services in connection with this </w:t>
      </w:r>
      <w:r w:rsidR="00A62979">
        <w:rPr>
          <w:rFonts w:ascii="Calibri" w:eastAsia="Calibri" w:hAnsi="Calibri" w:cs="Calibri"/>
          <w:sz w:val="22"/>
          <w:szCs w:val="22"/>
        </w:rPr>
        <w:t>agreement</w:t>
      </w:r>
      <w:r>
        <w:rPr>
          <w:rFonts w:ascii="Calibri" w:eastAsia="Calibri" w:hAnsi="Calibri" w:cs="Calibri"/>
          <w:sz w:val="22"/>
          <w:szCs w:val="22"/>
        </w:rPr>
        <w:t>.  The Supplier shall provide such supporting evidence of compliance as Progress may reasonably request;</w:t>
      </w:r>
    </w:p>
    <w:p w14:paraId="71B2E0B7" w14:textId="34256DD1" w:rsidR="00847110" w:rsidRDefault="00D55717" w:rsidP="00276F5C">
      <w:pPr>
        <w:widowControl w:val="0"/>
        <w:spacing w:after="120" w:line="276" w:lineRule="auto"/>
        <w:ind w:left="2160" w:hanging="72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.2.3</w:t>
      </w:r>
      <w:r>
        <w:rPr>
          <w:sz w:val="14"/>
          <w:szCs w:val="14"/>
        </w:rPr>
        <w:t xml:space="preserve"> </w:t>
      </w:r>
      <w:r w:rsidR="0095660D">
        <w:rPr>
          <w:sz w:val="14"/>
          <w:szCs w:val="14"/>
        </w:rPr>
        <w:tab/>
      </w:r>
      <w:r>
        <w:rPr>
          <w:rFonts w:ascii="Calibri" w:eastAsia="Calibri" w:hAnsi="Calibri" w:cs="Calibri"/>
          <w:sz w:val="22"/>
          <w:szCs w:val="22"/>
        </w:rPr>
        <w:t xml:space="preserve">Immediately notify Progress as soon as it becomes aware of a breach or possible breach of any of the requirements of this condition. </w:t>
      </w:r>
    </w:p>
    <w:p w14:paraId="7663C6FC" w14:textId="1928F953" w:rsidR="00847110" w:rsidRDefault="00D55717" w:rsidP="00276F5C">
      <w:pPr>
        <w:widowControl w:val="0"/>
        <w:spacing w:after="120" w:line="276" w:lineRule="auto"/>
        <w:ind w:left="1276" w:hanging="736"/>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.3</w:t>
      </w:r>
      <w:r w:rsidR="0095660D">
        <w:rPr>
          <w:sz w:val="14"/>
          <w:szCs w:val="14"/>
        </w:rPr>
        <w:tab/>
      </w:r>
      <w:r>
        <w:rPr>
          <w:rFonts w:ascii="Calibri" w:eastAsia="Calibri" w:hAnsi="Calibri" w:cs="Calibri"/>
          <w:sz w:val="22"/>
          <w:szCs w:val="22"/>
        </w:rPr>
        <w:t xml:space="preserve">If the Supplier notifies Progress that it suspects or knows that there may be a breach of </w:t>
      </w:r>
      <w:r w:rsidR="00A62979">
        <w:rPr>
          <w:rFonts w:ascii="Calibri" w:eastAsia="Calibri" w:hAnsi="Calibri" w:cs="Calibri"/>
          <w:sz w:val="22"/>
          <w:szCs w:val="22"/>
        </w:rPr>
        <w:lastRenderedPageBreak/>
        <w:t>clause</w:t>
      </w:r>
      <w:r>
        <w:rPr>
          <w:rFonts w:ascii="Calibri" w:eastAsia="Calibri" w:hAnsi="Calibri" w:cs="Calibri"/>
          <w:sz w:val="22"/>
          <w:szCs w:val="22"/>
        </w:rPr>
        <w:t xml:space="preserve"> 1</w:t>
      </w:r>
      <w:r w:rsidR="00F16FCB">
        <w:rPr>
          <w:rFonts w:ascii="Calibri" w:eastAsia="Calibri" w:hAnsi="Calibri" w:cs="Calibri"/>
          <w:sz w:val="22"/>
          <w:szCs w:val="22"/>
        </w:rPr>
        <w:t>8</w:t>
      </w:r>
      <w:r>
        <w:rPr>
          <w:rFonts w:ascii="Calibri" w:eastAsia="Calibri" w:hAnsi="Calibri" w:cs="Calibri"/>
          <w:sz w:val="22"/>
          <w:szCs w:val="22"/>
        </w:rPr>
        <w:t>.1</w:t>
      </w:r>
      <w:r w:rsidR="00A62979">
        <w:rPr>
          <w:rFonts w:ascii="Calibri" w:eastAsia="Calibri" w:hAnsi="Calibri" w:cs="Calibri"/>
          <w:sz w:val="22"/>
          <w:szCs w:val="22"/>
        </w:rPr>
        <w:t xml:space="preserve"> of this Agreement</w:t>
      </w:r>
      <w:r>
        <w:rPr>
          <w:rFonts w:ascii="Calibri" w:eastAsia="Calibri" w:hAnsi="Calibri" w:cs="Calibri"/>
          <w:sz w:val="22"/>
          <w:szCs w:val="22"/>
        </w:rPr>
        <w:t xml:space="preserve">, the Supplier must respond promptly to Progress’s enquiries, co-operate with any investigation, and allow Progress to audit books, records and any other relevant documentation.  This obligation shall continue for 10 years following the expiry or termination of </w:t>
      </w:r>
      <w:r w:rsidR="004D3762">
        <w:rPr>
          <w:rFonts w:ascii="Calibri" w:eastAsia="Calibri" w:hAnsi="Calibri" w:cs="Calibri"/>
          <w:sz w:val="22"/>
          <w:szCs w:val="22"/>
        </w:rPr>
        <w:t>the</w:t>
      </w:r>
      <w:r w:rsidR="00A62979">
        <w:rPr>
          <w:rFonts w:ascii="Calibri" w:eastAsia="Calibri" w:hAnsi="Calibri" w:cs="Calibri"/>
          <w:sz w:val="22"/>
          <w:szCs w:val="22"/>
        </w:rPr>
        <w:t xml:space="preserve"> Agreement.</w:t>
      </w:r>
    </w:p>
    <w:p w14:paraId="6CD5B126" w14:textId="71CD7A46" w:rsidR="00847110" w:rsidRDefault="00D55717" w:rsidP="00276F5C">
      <w:pPr>
        <w:widowControl w:val="0"/>
        <w:spacing w:after="120" w:line="276" w:lineRule="auto"/>
        <w:ind w:left="1276" w:hanging="736"/>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.4</w:t>
      </w:r>
      <w:r w:rsidR="0095660D">
        <w:rPr>
          <w:sz w:val="14"/>
          <w:szCs w:val="14"/>
        </w:rPr>
        <w:tab/>
      </w:r>
      <w:r>
        <w:rPr>
          <w:rFonts w:ascii="Calibri" w:eastAsia="Calibri" w:hAnsi="Calibri" w:cs="Calibri"/>
          <w:sz w:val="22"/>
          <w:szCs w:val="22"/>
        </w:rPr>
        <w:t xml:space="preserve">Progress may terminate the </w:t>
      </w:r>
      <w:r w:rsidR="00A62979">
        <w:rPr>
          <w:rFonts w:ascii="Calibri" w:eastAsia="Calibri" w:hAnsi="Calibri" w:cs="Calibri"/>
          <w:sz w:val="22"/>
          <w:szCs w:val="22"/>
        </w:rPr>
        <w:t xml:space="preserve">Agreement </w:t>
      </w:r>
      <w:r>
        <w:rPr>
          <w:rFonts w:ascii="Calibri" w:eastAsia="Calibri" w:hAnsi="Calibri" w:cs="Calibri"/>
          <w:sz w:val="22"/>
          <w:szCs w:val="22"/>
        </w:rPr>
        <w:t xml:space="preserve">by written notice with immediate effect if the Supplier or any person associated with it (in all cases whether or not acting with the Supplier's knowledge) breaches </w:t>
      </w:r>
      <w:r w:rsidR="007754D7">
        <w:rPr>
          <w:rFonts w:ascii="Calibri" w:eastAsia="Calibri" w:hAnsi="Calibri" w:cs="Calibri"/>
          <w:sz w:val="22"/>
          <w:szCs w:val="22"/>
        </w:rPr>
        <w:t>c</w:t>
      </w:r>
      <w:r w:rsidR="00F16FCB">
        <w:rPr>
          <w:rFonts w:ascii="Calibri" w:eastAsia="Calibri" w:hAnsi="Calibri" w:cs="Calibri"/>
          <w:sz w:val="22"/>
          <w:szCs w:val="22"/>
        </w:rPr>
        <w:t>lause</w:t>
      </w:r>
      <w:r>
        <w:rPr>
          <w:rFonts w:ascii="Calibri" w:eastAsia="Calibri" w:hAnsi="Calibri" w:cs="Calibri"/>
          <w:sz w:val="22"/>
          <w:szCs w:val="22"/>
        </w:rPr>
        <w:t xml:space="preserve"> 1</w:t>
      </w:r>
      <w:r w:rsidR="00F16FCB">
        <w:rPr>
          <w:rFonts w:ascii="Calibri" w:eastAsia="Calibri" w:hAnsi="Calibri" w:cs="Calibri"/>
          <w:sz w:val="22"/>
          <w:szCs w:val="22"/>
        </w:rPr>
        <w:t>8</w:t>
      </w:r>
      <w:r>
        <w:rPr>
          <w:rFonts w:ascii="Calibri" w:eastAsia="Calibri" w:hAnsi="Calibri" w:cs="Calibri"/>
          <w:sz w:val="22"/>
          <w:szCs w:val="22"/>
        </w:rPr>
        <w:t xml:space="preserve">.1.  In determining whether to exercise the right of termination under this </w:t>
      </w:r>
      <w:r w:rsidR="007754D7">
        <w:rPr>
          <w:rFonts w:ascii="Calibri" w:eastAsia="Calibri" w:hAnsi="Calibri" w:cs="Calibri"/>
          <w:sz w:val="22"/>
          <w:szCs w:val="22"/>
        </w:rPr>
        <w:t>c</w:t>
      </w:r>
      <w:r w:rsidR="00F16FCB">
        <w:rPr>
          <w:rFonts w:ascii="Calibri" w:eastAsia="Calibri" w:hAnsi="Calibri" w:cs="Calibri"/>
          <w:sz w:val="22"/>
          <w:szCs w:val="22"/>
        </w:rPr>
        <w:t>lause</w:t>
      </w:r>
      <w:r>
        <w:rPr>
          <w:rFonts w:ascii="Calibri" w:eastAsia="Calibri" w:hAnsi="Calibri" w:cs="Calibri"/>
          <w:sz w:val="22"/>
          <w:szCs w:val="22"/>
        </w:rPr>
        <w:t xml:space="preserve"> 1</w:t>
      </w:r>
      <w:r w:rsidR="00F16FCB">
        <w:rPr>
          <w:rFonts w:ascii="Calibri" w:eastAsia="Calibri" w:hAnsi="Calibri" w:cs="Calibri"/>
          <w:sz w:val="22"/>
          <w:szCs w:val="22"/>
        </w:rPr>
        <w:t>8</w:t>
      </w:r>
      <w:r>
        <w:rPr>
          <w:rFonts w:ascii="Calibri" w:eastAsia="Calibri" w:hAnsi="Calibri" w:cs="Calibri"/>
          <w:sz w:val="22"/>
          <w:szCs w:val="22"/>
        </w:rPr>
        <w:t xml:space="preserve">.4, Progress shall give all due consideration, where appropriate, to action other than termination of the </w:t>
      </w:r>
      <w:r w:rsidR="00A62979">
        <w:rPr>
          <w:rFonts w:ascii="Calibri" w:eastAsia="Calibri" w:hAnsi="Calibri" w:cs="Calibri"/>
          <w:sz w:val="22"/>
          <w:szCs w:val="22"/>
        </w:rPr>
        <w:t xml:space="preserve">Agreement </w:t>
      </w:r>
      <w:r>
        <w:rPr>
          <w:rFonts w:ascii="Calibri" w:eastAsia="Calibri" w:hAnsi="Calibri" w:cs="Calibri"/>
          <w:sz w:val="22"/>
          <w:szCs w:val="22"/>
        </w:rPr>
        <w:t xml:space="preserve">unless the breach is committed by the Supplier or a senior officer of the Supplier or by an employee, </w:t>
      </w:r>
      <w:r w:rsidR="00A62979">
        <w:rPr>
          <w:rFonts w:ascii="Calibri" w:eastAsia="Calibri" w:hAnsi="Calibri" w:cs="Calibri"/>
          <w:sz w:val="22"/>
          <w:szCs w:val="22"/>
        </w:rPr>
        <w:t>s</w:t>
      </w:r>
      <w:r>
        <w:rPr>
          <w:rFonts w:ascii="Calibri" w:eastAsia="Calibri" w:hAnsi="Calibri" w:cs="Calibri"/>
          <w:sz w:val="22"/>
          <w:szCs w:val="22"/>
        </w:rPr>
        <w:t>ub-</w:t>
      </w:r>
      <w:r w:rsidR="00A62979">
        <w:rPr>
          <w:rFonts w:ascii="Calibri" w:eastAsia="Calibri" w:hAnsi="Calibri" w:cs="Calibri"/>
          <w:sz w:val="22"/>
          <w:szCs w:val="22"/>
        </w:rPr>
        <w:t>c</w:t>
      </w:r>
      <w:r>
        <w:rPr>
          <w:rFonts w:ascii="Calibri" w:eastAsia="Calibri" w:hAnsi="Calibri" w:cs="Calibri"/>
          <w:sz w:val="22"/>
          <w:szCs w:val="22"/>
        </w:rPr>
        <w:t xml:space="preserve">ontractor or supplier not acting independently of the Supplier.  The expression "not acting independently of" (when used in relation to the Supplier or a </w:t>
      </w:r>
      <w:r w:rsidR="00A62979">
        <w:rPr>
          <w:rFonts w:ascii="Calibri" w:eastAsia="Calibri" w:hAnsi="Calibri" w:cs="Calibri"/>
          <w:sz w:val="22"/>
          <w:szCs w:val="22"/>
        </w:rPr>
        <w:t>s</w:t>
      </w:r>
      <w:r>
        <w:rPr>
          <w:rFonts w:ascii="Calibri" w:eastAsia="Calibri" w:hAnsi="Calibri" w:cs="Calibri"/>
          <w:sz w:val="22"/>
          <w:szCs w:val="22"/>
        </w:rPr>
        <w:t>ub-</w:t>
      </w:r>
      <w:r w:rsidR="00A62979">
        <w:rPr>
          <w:rFonts w:ascii="Calibri" w:eastAsia="Calibri" w:hAnsi="Calibri" w:cs="Calibri"/>
          <w:sz w:val="22"/>
          <w:szCs w:val="22"/>
        </w:rPr>
        <w:t>c</w:t>
      </w:r>
      <w:r>
        <w:rPr>
          <w:rFonts w:ascii="Calibri" w:eastAsia="Calibri" w:hAnsi="Calibri" w:cs="Calibri"/>
          <w:sz w:val="22"/>
          <w:szCs w:val="22"/>
        </w:rPr>
        <w:t>ontractor) means and shall be construed as acting:</w:t>
      </w:r>
    </w:p>
    <w:p w14:paraId="5CF9E588" w14:textId="72D8C73D" w:rsidR="00847110" w:rsidRDefault="00D55717" w:rsidP="00276F5C">
      <w:pPr>
        <w:widowControl w:val="0"/>
        <w:spacing w:after="120" w:line="276" w:lineRule="auto"/>
        <w:ind w:left="1276"/>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.4.1</w:t>
      </w:r>
      <w:r>
        <w:rPr>
          <w:sz w:val="14"/>
          <w:szCs w:val="14"/>
        </w:rPr>
        <w:t xml:space="preserve">      </w:t>
      </w:r>
      <w:r w:rsidR="0095660D">
        <w:rPr>
          <w:sz w:val="14"/>
          <w:szCs w:val="14"/>
        </w:rPr>
        <w:tab/>
      </w:r>
      <w:r w:rsidR="00A62979">
        <w:rPr>
          <w:rFonts w:ascii="Calibri" w:eastAsia="Calibri" w:hAnsi="Calibri" w:cs="Calibri"/>
          <w:sz w:val="22"/>
          <w:szCs w:val="22"/>
        </w:rPr>
        <w:t>w</w:t>
      </w:r>
      <w:r>
        <w:rPr>
          <w:rFonts w:ascii="Calibri" w:eastAsia="Calibri" w:hAnsi="Calibri" w:cs="Calibri"/>
          <w:sz w:val="22"/>
          <w:szCs w:val="22"/>
        </w:rPr>
        <w:t xml:space="preserve">ith the Supplier; </w:t>
      </w:r>
    </w:p>
    <w:p w14:paraId="79E76D71" w14:textId="2E0C0CD1" w:rsidR="00847110" w:rsidRDefault="00D55717" w:rsidP="00276F5C">
      <w:pPr>
        <w:widowControl w:val="0"/>
        <w:spacing w:after="120" w:line="276" w:lineRule="auto"/>
        <w:ind w:left="2161" w:hanging="885"/>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.4.2</w:t>
      </w:r>
      <w:r w:rsidR="0095660D">
        <w:rPr>
          <w:sz w:val="14"/>
          <w:szCs w:val="14"/>
        </w:rPr>
        <w:tab/>
      </w:r>
      <w:proofErr w:type="gramStart"/>
      <w:r w:rsidR="00A62979">
        <w:rPr>
          <w:rFonts w:ascii="Calibri" w:eastAsia="Calibri" w:hAnsi="Calibri" w:cs="Calibri"/>
          <w:sz w:val="22"/>
          <w:szCs w:val="22"/>
        </w:rPr>
        <w:t>w</w:t>
      </w:r>
      <w:r>
        <w:rPr>
          <w:rFonts w:ascii="Calibri" w:eastAsia="Calibri" w:hAnsi="Calibri" w:cs="Calibri"/>
          <w:sz w:val="22"/>
          <w:szCs w:val="22"/>
        </w:rPr>
        <w:t>ith</w:t>
      </w:r>
      <w:proofErr w:type="gramEnd"/>
      <w:r>
        <w:rPr>
          <w:rFonts w:ascii="Calibri" w:eastAsia="Calibri" w:hAnsi="Calibri" w:cs="Calibri"/>
          <w:sz w:val="22"/>
          <w:szCs w:val="22"/>
        </w:rPr>
        <w:t xml:space="preserve"> the actual knowledge of any one or more of the directors of the Supplier or </w:t>
      </w:r>
      <w:r w:rsidR="00A62979">
        <w:rPr>
          <w:rFonts w:ascii="Calibri" w:eastAsia="Calibri" w:hAnsi="Calibri" w:cs="Calibri"/>
          <w:sz w:val="22"/>
          <w:szCs w:val="22"/>
        </w:rPr>
        <w:t>s</w:t>
      </w:r>
      <w:r>
        <w:rPr>
          <w:rFonts w:ascii="Calibri" w:eastAsia="Calibri" w:hAnsi="Calibri" w:cs="Calibri"/>
          <w:sz w:val="22"/>
          <w:szCs w:val="22"/>
        </w:rPr>
        <w:t>ub-</w:t>
      </w:r>
      <w:r w:rsidR="00A62979">
        <w:rPr>
          <w:rFonts w:ascii="Calibri" w:eastAsia="Calibri" w:hAnsi="Calibri" w:cs="Calibri"/>
          <w:sz w:val="22"/>
          <w:szCs w:val="22"/>
        </w:rPr>
        <w:t>c</w:t>
      </w:r>
      <w:r>
        <w:rPr>
          <w:rFonts w:ascii="Calibri" w:eastAsia="Calibri" w:hAnsi="Calibri" w:cs="Calibri"/>
          <w:sz w:val="22"/>
          <w:szCs w:val="22"/>
        </w:rPr>
        <w:t xml:space="preserve">ontractor (as the case may be); or </w:t>
      </w:r>
    </w:p>
    <w:p w14:paraId="3E5E7C7D" w14:textId="0992D440" w:rsidR="00847110" w:rsidRDefault="00D55717" w:rsidP="00276F5C">
      <w:pPr>
        <w:widowControl w:val="0"/>
        <w:spacing w:after="120" w:line="276" w:lineRule="auto"/>
        <w:ind w:left="2160" w:hanging="884"/>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.4.3</w:t>
      </w:r>
      <w:r w:rsidR="0095660D">
        <w:rPr>
          <w:sz w:val="14"/>
          <w:szCs w:val="14"/>
        </w:rPr>
        <w:tab/>
      </w:r>
      <w:r w:rsidR="00A62979">
        <w:rPr>
          <w:rFonts w:ascii="Calibri" w:eastAsia="Calibri" w:hAnsi="Calibri" w:cs="Calibri"/>
          <w:sz w:val="22"/>
          <w:szCs w:val="22"/>
        </w:rPr>
        <w:t>i</w:t>
      </w:r>
      <w:r>
        <w:rPr>
          <w:rFonts w:ascii="Calibri" w:eastAsia="Calibri" w:hAnsi="Calibri" w:cs="Calibri"/>
          <w:sz w:val="22"/>
          <w:szCs w:val="22"/>
        </w:rPr>
        <w:t xml:space="preserve">n circumstances where any one or more of the directors of the Supplier ought reasonably to have had knowledge. </w:t>
      </w:r>
    </w:p>
    <w:p w14:paraId="49DAABBD" w14:textId="7888A47B" w:rsidR="00847110" w:rsidRPr="00276F5C" w:rsidRDefault="00D55717" w:rsidP="00276F5C">
      <w:pPr>
        <w:widowControl w:val="0"/>
        <w:spacing w:after="120" w:line="276" w:lineRule="auto"/>
        <w:ind w:left="540"/>
        <w:jc w:val="both"/>
        <w:rPr>
          <w:rFonts w:ascii="Calibri" w:eastAsia="Calibri" w:hAnsi="Calibri" w:cs="Calibri"/>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.5</w:t>
      </w:r>
      <w:r w:rsidR="0095660D">
        <w:rPr>
          <w:rFonts w:ascii="Calibri" w:eastAsia="Calibri" w:hAnsi="Calibri" w:cs="Calibri"/>
          <w:sz w:val="22"/>
          <w:szCs w:val="22"/>
        </w:rPr>
        <w:tab/>
      </w:r>
      <w:r>
        <w:rPr>
          <w:rFonts w:ascii="Calibri" w:eastAsia="Calibri" w:hAnsi="Calibri" w:cs="Calibri"/>
          <w:sz w:val="22"/>
          <w:szCs w:val="22"/>
        </w:rPr>
        <w:t xml:space="preserve">Any notice of termination under </w:t>
      </w:r>
      <w:r w:rsidR="00F16FCB">
        <w:rPr>
          <w:rFonts w:ascii="Calibri" w:eastAsia="Calibri" w:hAnsi="Calibri" w:cs="Calibri"/>
          <w:sz w:val="22"/>
          <w:szCs w:val="22"/>
        </w:rPr>
        <w:t>clause</w:t>
      </w:r>
      <w:r>
        <w:rPr>
          <w:rFonts w:ascii="Calibri" w:eastAsia="Calibri" w:hAnsi="Calibri" w:cs="Calibri"/>
          <w:sz w:val="22"/>
          <w:szCs w:val="22"/>
        </w:rPr>
        <w:t xml:space="preserve"> 1</w:t>
      </w:r>
      <w:r w:rsidR="00F16FCB">
        <w:rPr>
          <w:rFonts w:ascii="Calibri" w:eastAsia="Calibri" w:hAnsi="Calibri" w:cs="Calibri"/>
          <w:sz w:val="22"/>
          <w:szCs w:val="22"/>
        </w:rPr>
        <w:t>8</w:t>
      </w:r>
      <w:r>
        <w:rPr>
          <w:rFonts w:ascii="Calibri" w:eastAsia="Calibri" w:hAnsi="Calibri" w:cs="Calibri"/>
          <w:sz w:val="22"/>
          <w:szCs w:val="22"/>
        </w:rPr>
        <w:t xml:space="preserve">.4 must specify: </w:t>
      </w:r>
    </w:p>
    <w:p w14:paraId="64FB53D0" w14:textId="60E54150" w:rsidR="00847110" w:rsidRDefault="00D55717" w:rsidP="00276F5C">
      <w:pPr>
        <w:widowControl w:val="0"/>
        <w:spacing w:after="120" w:line="276" w:lineRule="auto"/>
        <w:ind w:left="2160" w:hanging="884"/>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.5.1</w:t>
      </w:r>
      <w:r w:rsidR="0095660D">
        <w:rPr>
          <w:sz w:val="14"/>
          <w:szCs w:val="14"/>
        </w:rPr>
        <w:tab/>
      </w:r>
      <w:proofErr w:type="gramStart"/>
      <w:r w:rsidR="00A62979">
        <w:rPr>
          <w:rFonts w:ascii="Calibri" w:eastAsia="Calibri" w:hAnsi="Calibri" w:cs="Calibri"/>
          <w:sz w:val="22"/>
          <w:szCs w:val="22"/>
        </w:rPr>
        <w:t>t</w:t>
      </w:r>
      <w:r>
        <w:rPr>
          <w:rFonts w:ascii="Calibri" w:eastAsia="Calibri" w:hAnsi="Calibri" w:cs="Calibri"/>
          <w:sz w:val="22"/>
          <w:szCs w:val="22"/>
        </w:rPr>
        <w:t>he</w:t>
      </w:r>
      <w:proofErr w:type="gramEnd"/>
      <w:r>
        <w:rPr>
          <w:rFonts w:ascii="Calibri" w:eastAsia="Calibri" w:hAnsi="Calibri" w:cs="Calibri"/>
          <w:sz w:val="22"/>
          <w:szCs w:val="22"/>
        </w:rPr>
        <w:t xml:space="preserve"> nature of the activity, practice or conduct which would constitute an offence under section 44 and section 45 of the Criminal Finances Act 2017; </w:t>
      </w:r>
    </w:p>
    <w:p w14:paraId="18CB50D2" w14:textId="56077E64" w:rsidR="00847110" w:rsidRDefault="00D55717" w:rsidP="00276F5C">
      <w:pPr>
        <w:widowControl w:val="0"/>
        <w:spacing w:after="120" w:line="276" w:lineRule="auto"/>
        <w:ind w:left="2161" w:hanging="885"/>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.5.2</w:t>
      </w:r>
      <w:r w:rsidR="0095660D">
        <w:rPr>
          <w:rFonts w:ascii="Calibri" w:eastAsia="Calibri" w:hAnsi="Calibri" w:cs="Calibri"/>
          <w:sz w:val="22"/>
          <w:szCs w:val="22"/>
        </w:rPr>
        <w:tab/>
      </w:r>
      <w:proofErr w:type="gramStart"/>
      <w:r w:rsidR="00A62979">
        <w:rPr>
          <w:rFonts w:ascii="Calibri" w:eastAsia="Calibri" w:hAnsi="Calibri" w:cs="Calibri"/>
          <w:sz w:val="22"/>
          <w:szCs w:val="22"/>
        </w:rPr>
        <w:t>t</w:t>
      </w:r>
      <w:r>
        <w:rPr>
          <w:rFonts w:ascii="Calibri" w:eastAsia="Calibri" w:hAnsi="Calibri" w:cs="Calibri"/>
          <w:sz w:val="22"/>
          <w:szCs w:val="22"/>
        </w:rPr>
        <w:t>he</w:t>
      </w:r>
      <w:proofErr w:type="gramEnd"/>
      <w:r>
        <w:rPr>
          <w:rFonts w:ascii="Calibri" w:eastAsia="Calibri" w:hAnsi="Calibri" w:cs="Calibri"/>
          <w:sz w:val="22"/>
          <w:szCs w:val="22"/>
        </w:rPr>
        <w:t xml:space="preserve"> identity of the party thought to have engaged in such activity, practice or conduct which would constitute an offence; and </w:t>
      </w:r>
    </w:p>
    <w:p w14:paraId="4AE83E3D" w14:textId="2D1B00F0" w:rsidR="00847110" w:rsidRDefault="00D55717" w:rsidP="00276F5C">
      <w:pPr>
        <w:widowControl w:val="0"/>
        <w:spacing w:after="120" w:line="276" w:lineRule="auto"/>
        <w:ind w:left="1276"/>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.5.3</w:t>
      </w:r>
      <w:r>
        <w:rPr>
          <w:sz w:val="14"/>
          <w:szCs w:val="14"/>
        </w:rPr>
        <w:t xml:space="preserve"> </w:t>
      </w:r>
      <w:r w:rsidR="0095660D">
        <w:rPr>
          <w:sz w:val="14"/>
          <w:szCs w:val="14"/>
        </w:rPr>
        <w:tab/>
      </w:r>
      <w:r>
        <w:rPr>
          <w:rFonts w:ascii="Calibri" w:eastAsia="Calibri" w:hAnsi="Calibri" w:cs="Calibri"/>
          <w:sz w:val="22"/>
          <w:szCs w:val="22"/>
        </w:rPr>
        <w:t xml:space="preserve">The date on which the </w:t>
      </w:r>
      <w:r w:rsidR="00A62979">
        <w:rPr>
          <w:rFonts w:ascii="Calibri" w:eastAsia="Calibri" w:hAnsi="Calibri" w:cs="Calibri"/>
          <w:sz w:val="22"/>
          <w:szCs w:val="22"/>
        </w:rPr>
        <w:t>Agreement</w:t>
      </w:r>
      <w:r>
        <w:rPr>
          <w:rFonts w:ascii="Calibri" w:eastAsia="Calibri" w:hAnsi="Calibri" w:cs="Calibri"/>
          <w:sz w:val="22"/>
          <w:szCs w:val="22"/>
        </w:rPr>
        <w:t xml:space="preserve"> will terminate. </w:t>
      </w:r>
    </w:p>
    <w:p w14:paraId="4AA87B9B" w14:textId="7FFFD392" w:rsidR="00847110" w:rsidRDefault="00D55717" w:rsidP="00276F5C">
      <w:pPr>
        <w:widowControl w:val="0"/>
        <w:spacing w:after="120" w:line="276" w:lineRule="auto"/>
        <w:ind w:left="540"/>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.6</w:t>
      </w:r>
      <w:r>
        <w:rPr>
          <w:sz w:val="14"/>
          <w:szCs w:val="14"/>
        </w:rPr>
        <w:t xml:space="preserve"> </w:t>
      </w:r>
      <w:r w:rsidR="00F16FCB">
        <w:rPr>
          <w:sz w:val="14"/>
          <w:szCs w:val="14"/>
        </w:rPr>
        <w:tab/>
      </w:r>
      <w:r>
        <w:rPr>
          <w:rFonts w:ascii="Calibri" w:eastAsia="Calibri" w:hAnsi="Calibri" w:cs="Calibri"/>
          <w:sz w:val="22"/>
          <w:szCs w:val="22"/>
        </w:rPr>
        <w:t xml:space="preserve">Despite </w:t>
      </w:r>
      <w:r w:rsidR="00F16FCB" w:rsidRPr="00276F5C">
        <w:rPr>
          <w:rFonts w:ascii="Calibri" w:eastAsia="Calibri" w:hAnsi="Calibri" w:cs="Calibri"/>
          <w:sz w:val="22"/>
          <w:szCs w:val="22"/>
        </w:rPr>
        <w:t>clause</w:t>
      </w:r>
      <w:r w:rsidR="00F16FCB" w:rsidRPr="0086053C">
        <w:rPr>
          <w:rFonts w:ascii="Calibri" w:eastAsia="Calibri" w:hAnsi="Calibri" w:cs="Calibri"/>
          <w:sz w:val="22"/>
          <w:szCs w:val="22"/>
        </w:rPr>
        <w:t xml:space="preserve"> </w:t>
      </w:r>
      <w:r w:rsidRPr="0086053C">
        <w:rPr>
          <w:rFonts w:ascii="Calibri" w:eastAsia="Calibri" w:hAnsi="Calibri" w:cs="Calibri"/>
          <w:sz w:val="22"/>
          <w:szCs w:val="22"/>
        </w:rPr>
        <w:t>2</w:t>
      </w:r>
      <w:r w:rsidR="0086053C" w:rsidRPr="00276F5C">
        <w:rPr>
          <w:rFonts w:ascii="Calibri" w:eastAsia="Calibri" w:hAnsi="Calibri" w:cs="Calibri"/>
          <w:sz w:val="22"/>
          <w:szCs w:val="22"/>
        </w:rPr>
        <w:t>4</w:t>
      </w:r>
      <w:r>
        <w:rPr>
          <w:rFonts w:ascii="Calibri" w:eastAsia="Calibri" w:hAnsi="Calibri" w:cs="Calibri"/>
          <w:sz w:val="22"/>
          <w:szCs w:val="22"/>
        </w:rPr>
        <w:t xml:space="preserve"> (Dispute Resolution), any dispute relating to:</w:t>
      </w:r>
    </w:p>
    <w:p w14:paraId="3C9AD428" w14:textId="6F94E6A6" w:rsidR="00847110" w:rsidRDefault="00D55717" w:rsidP="00276F5C">
      <w:pPr>
        <w:widowControl w:val="0"/>
        <w:spacing w:after="120" w:line="276" w:lineRule="auto"/>
        <w:ind w:left="1276" w:firstLine="164"/>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.6.1</w:t>
      </w:r>
      <w:r>
        <w:rPr>
          <w:sz w:val="14"/>
          <w:szCs w:val="14"/>
        </w:rPr>
        <w:t xml:space="preserve">      </w:t>
      </w:r>
      <w:proofErr w:type="gramStart"/>
      <w:r w:rsidR="00A62979">
        <w:rPr>
          <w:rFonts w:ascii="Calibri" w:eastAsia="Calibri" w:hAnsi="Calibri" w:cs="Calibri"/>
          <w:sz w:val="22"/>
          <w:szCs w:val="22"/>
        </w:rPr>
        <w:t>t</w:t>
      </w:r>
      <w:r>
        <w:rPr>
          <w:rFonts w:ascii="Calibri" w:eastAsia="Calibri" w:hAnsi="Calibri" w:cs="Calibri"/>
          <w:sz w:val="22"/>
          <w:szCs w:val="22"/>
        </w:rPr>
        <w:t>he</w:t>
      </w:r>
      <w:proofErr w:type="gramEnd"/>
      <w:r>
        <w:rPr>
          <w:rFonts w:ascii="Calibri" w:eastAsia="Calibri" w:hAnsi="Calibri" w:cs="Calibri"/>
          <w:sz w:val="22"/>
          <w:szCs w:val="22"/>
        </w:rPr>
        <w:t xml:space="preserve"> interpretation of </w:t>
      </w:r>
      <w:r w:rsidR="00F16FCB">
        <w:rPr>
          <w:rFonts w:ascii="Calibri" w:eastAsia="Calibri" w:hAnsi="Calibri" w:cs="Calibri"/>
          <w:sz w:val="22"/>
          <w:szCs w:val="22"/>
        </w:rPr>
        <w:t xml:space="preserve">clause </w:t>
      </w:r>
      <w:r>
        <w:rPr>
          <w:rFonts w:ascii="Calibri" w:eastAsia="Calibri" w:hAnsi="Calibri" w:cs="Calibri"/>
          <w:sz w:val="22"/>
          <w:szCs w:val="22"/>
        </w:rPr>
        <w:t>1</w:t>
      </w:r>
      <w:r w:rsidR="00F16FCB">
        <w:rPr>
          <w:rFonts w:ascii="Calibri" w:eastAsia="Calibri" w:hAnsi="Calibri" w:cs="Calibri"/>
          <w:sz w:val="22"/>
          <w:szCs w:val="22"/>
        </w:rPr>
        <w:t>8</w:t>
      </w:r>
      <w:r>
        <w:rPr>
          <w:rFonts w:ascii="Calibri" w:eastAsia="Calibri" w:hAnsi="Calibri" w:cs="Calibri"/>
          <w:sz w:val="22"/>
          <w:szCs w:val="22"/>
        </w:rPr>
        <w:t xml:space="preserve">; or </w:t>
      </w:r>
    </w:p>
    <w:p w14:paraId="1AC9DD1F" w14:textId="3E616FA2" w:rsidR="00847110" w:rsidRDefault="00D55717" w:rsidP="00276F5C">
      <w:pPr>
        <w:widowControl w:val="0"/>
        <w:spacing w:after="120" w:line="276" w:lineRule="auto"/>
        <w:ind w:left="1276" w:firstLine="164"/>
        <w:jc w:val="both"/>
        <w:rPr>
          <w:sz w:val="22"/>
          <w:szCs w:val="22"/>
        </w:rPr>
      </w:pPr>
      <w:r>
        <w:rPr>
          <w:rFonts w:ascii="Calibri" w:eastAsia="Calibri" w:hAnsi="Calibri" w:cs="Calibri"/>
          <w:sz w:val="22"/>
          <w:szCs w:val="22"/>
        </w:rPr>
        <w:t>1</w:t>
      </w:r>
      <w:r w:rsidR="0095660D">
        <w:rPr>
          <w:rFonts w:ascii="Calibri" w:eastAsia="Calibri" w:hAnsi="Calibri" w:cs="Calibri"/>
          <w:sz w:val="22"/>
          <w:szCs w:val="22"/>
        </w:rPr>
        <w:t>8</w:t>
      </w:r>
      <w:r>
        <w:rPr>
          <w:rFonts w:ascii="Calibri" w:eastAsia="Calibri" w:hAnsi="Calibri" w:cs="Calibri"/>
          <w:sz w:val="22"/>
          <w:szCs w:val="22"/>
        </w:rPr>
        <w:t>.6.2</w:t>
      </w:r>
      <w:r>
        <w:rPr>
          <w:sz w:val="14"/>
          <w:szCs w:val="14"/>
        </w:rPr>
        <w:t xml:space="preserve">      </w:t>
      </w:r>
      <w:proofErr w:type="gramStart"/>
      <w:r w:rsidR="00A62979">
        <w:rPr>
          <w:rFonts w:ascii="Calibri" w:eastAsia="Calibri" w:hAnsi="Calibri" w:cs="Calibri"/>
          <w:sz w:val="22"/>
          <w:szCs w:val="22"/>
        </w:rPr>
        <w:t>w</w:t>
      </w:r>
      <w:r>
        <w:rPr>
          <w:rFonts w:ascii="Calibri" w:eastAsia="Calibri" w:hAnsi="Calibri" w:cs="Calibri"/>
          <w:sz w:val="22"/>
          <w:szCs w:val="22"/>
        </w:rPr>
        <w:t>hether</w:t>
      </w:r>
      <w:proofErr w:type="gramEnd"/>
      <w:r>
        <w:rPr>
          <w:rFonts w:ascii="Calibri" w:eastAsia="Calibri" w:hAnsi="Calibri" w:cs="Calibri"/>
          <w:sz w:val="22"/>
          <w:szCs w:val="22"/>
        </w:rPr>
        <w:t xml:space="preserve"> an offence has been committed;</w:t>
      </w:r>
    </w:p>
    <w:p w14:paraId="4D34B8E4" w14:textId="77777777" w:rsidR="00847110" w:rsidRDefault="00D55717" w:rsidP="00276F5C">
      <w:pPr>
        <w:widowControl w:val="0"/>
        <w:spacing w:after="120" w:line="276" w:lineRule="auto"/>
        <w:ind w:left="1096" w:firstLine="344"/>
        <w:jc w:val="both"/>
        <w:rPr>
          <w:sz w:val="22"/>
          <w:szCs w:val="22"/>
        </w:rPr>
      </w:pPr>
      <w:proofErr w:type="gramStart"/>
      <w:r>
        <w:rPr>
          <w:rFonts w:ascii="Calibri" w:eastAsia="Calibri" w:hAnsi="Calibri" w:cs="Calibri"/>
          <w:sz w:val="22"/>
          <w:szCs w:val="22"/>
        </w:rPr>
        <w:t>shall</w:t>
      </w:r>
      <w:proofErr w:type="gramEnd"/>
      <w:r>
        <w:rPr>
          <w:rFonts w:ascii="Calibri" w:eastAsia="Calibri" w:hAnsi="Calibri" w:cs="Calibri"/>
          <w:sz w:val="22"/>
          <w:szCs w:val="22"/>
        </w:rPr>
        <w:t xml:space="preserve"> be determined by Progress and its decision shall be final and conclusive.</w:t>
      </w:r>
    </w:p>
    <w:p w14:paraId="7AA5D95E" w14:textId="3B04611C" w:rsidR="00847110" w:rsidRDefault="00D55717" w:rsidP="00276F5C">
      <w:pPr>
        <w:widowControl w:val="0"/>
        <w:spacing w:after="120" w:line="276" w:lineRule="auto"/>
        <w:ind w:left="1096" w:hanging="556"/>
        <w:jc w:val="both"/>
        <w:rPr>
          <w:sz w:val="22"/>
          <w:szCs w:val="22"/>
        </w:rPr>
      </w:pPr>
      <w:r>
        <w:rPr>
          <w:rFonts w:ascii="Calibri" w:eastAsia="Calibri" w:hAnsi="Calibri" w:cs="Calibri"/>
          <w:sz w:val="22"/>
          <w:szCs w:val="22"/>
        </w:rPr>
        <w:t>1</w:t>
      </w:r>
      <w:r w:rsidR="00F16FCB">
        <w:rPr>
          <w:rFonts w:ascii="Calibri" w:eastAsia="Calibri" w:hAnsi="Calibri" w:cs="Calibri"/>
          <w:sz w:val="22"/>
          <w:szCs w:val="22"/>
        </w:rPr>
        <w:t>8</w:t>
      </w:r>
      <w:r>
        <w:rPr>
          <w:rFonts w:ascii="Calibri" w:eastAsia="Calibri" w:hAnsi="Calibri" w:cs="Calibri"/>
          <w:sz w:val="22"/>
          <w:szCs w:val="22"/>
        </w:rPr>
        <w:t>.7</w:t>
      </w:r>
      <w:r w:rsidR="00F16FCB">
        <w:rPr>
          <w:sz w:val="14"/>
          <w:szCs w:val="14"/>
        </w:rPr>
        <w:tab/>
      </w:r>
      <w:r>
        <w:rPr>
          <w:rFonts w:ascii="Calibri" w:eastAsia="Calibri" w:hAnsi="Calibri" w:cs="Calibri"/>
          <w:sz w:val="22"/>
          <w:szCs w:val="22"/>
        </w:rPr>
        <w:t xml:space="preserve">Any termination under </w:t>
      </w:r>
      <w:r w:rsidR="00F16FCB">
        <w:rPr>
          <w:rFonts w:ascii="Calibri" w:eastAsia="Calibri" w:hAnsi="Calibri" w:cs="Calibri"/>
          <w:sz w:val="22"/>
          <w:szCs w:val="22"/>
        </w:rPr>
        <w:t>clause</w:t>
      </w:r>
      <w:r>
        <w:rPr>
          <w:rFonts w:ascii="Calibri" w:eastAsia="Calibri" w:hAnsi="Calibri" w:cs="Calibri"/>
          <w:sz w:val="22"/>
          <w:szCs w:val="22"/>
        </w:rPr>
        <w:t xml:space="preserve"> 1</w:t>
      </w:r>
      <w:r w:rsidR="00F16FCB">
        <w:rPr>
          <w:rFonts w:ascii="Calibri" w:eastAsia="Calibri" w:hAnsi="Calibri" w:cs="Calibri"/>
          <w:sz w:val="22"/>
          <w:szCs w:val="22"/>
        </w:rPr>
        <w:t>8</w:t>
      </w:r>
      <w:r>
        <w:rPr>
          <w:rFonts w:ascii="Calibri" w:eastAsia="Calibri" w:hAnsi="Calibri" w:cs="Calibri"/>
          <w:sz w:val="22"/>
          <w:szCs w:val="22"/>
        </w:rPr>
        <w:t xml:space="preserve">.4 will be without prejudice to any right or remedy which has already accrued or subsequently accrues to Progress. </w:t>
      </w:r>
    </w:p>
    <w:p w14:paraId="4790E37C" w14:textId="67957AF6" w:rsidR="00847110" w:rsidRDefault="00D55717" w:rsidP="00276F5C">
      <w:pPr>
        <w:keepNext/>
        <w:spacing w:before="360" w:after="120" w:line="276" w:lineRule="auto"/>
        <w:ind w:left="851" w:hanging="851"/>
        <w:jc w:val="both"/>
        <w:rPr>
          <w:sz w:val="22"/>
          <w:szCs w:val="22"/>
        </w:rPr>
      </w:pPr>
      <w:r w:rsidRPr="00DE76F4">
        <w:rPr>
          <w:rFonts w:ascii="Calibri" w:eastAsia="Calibri" w:hAnsi="Calibri" w:cs="Calibri"/>
          <w:b/>
          <w:bCs/>
          <w:sz w:val="22"/>
          <w:szCs w:val="22"/>
        </w:rPr>
        <w:t>1</w:t>
      </w:r>
      <w:r w:rsidR="00DE76F4">
        <w:rPr>
          <w:rFonts w:ascii="Calibri" w:eastAsia="Calibri" w:hAnsi="Calibri" w:cs="Calibri"/>
          <w:b/>
          <w:bCs/>
          <w:sz w:val="22"/>
          <w:szCs w:val="22"/>
        </w:rPr>
        <w:t>9</w:t>
      </w:r>
      <w:r w:rsidRPr="00DE76F4">
        <w:rPr>
          <w:sz w:val="14"/>
          <w:szCs w:val="14"/>
        </w:rPr>
        <w:t xml:space="preserve">          </w:t>
      </w:r>
      <w:bookmarkStart w:id="35" w:name="_Ref377050536"/>
      <w:r w:rsidRPr="00DE76F4">
        <w:rPr>
          <w:rFonts w:ascii="Calibri" w:eastAsia="Calibri" w:hAnsi="Calibri" w:cs="Calibri"/>
          <w:b/>
          <w:bCs/>
          <w:sz w:val="22"/>
          <w:szCs w:val="22"/>
        </w:rPr>
        <w:t>Liability</w:t>
      </w:r>
      <w:bookmarkEnd w:id="35"/>
      <w:r>
        <w:rPr>
          <w:rFonts w:ascii="Calibri" w:eastAsia="Calibri" w:hAnsi="Calibri" w:cs="Calibri"/>
          <w:b/>
          <w:bCs/>
          <w:sz w:val="22"/>
          <w:szCs w:val="22"/>
        </w:rPr>
        <w:t xml:space="preserve"> </w:t>
      </w:r>
    </w:p>
    <w:p w14:paraId="1C73DB19" w14:textId="320E3F0C" w:rsidR="00847110" w:rsidRDefault="00D55717" w:rsidP="00276F5C">
      <w:pPr>
        <w:widowControl w:val="0"/>
        <w:spacing w:after="120" w:line="276" w:lineRule="auto"/>
        <w:ind w:left="1440" w:hanging="900"/>
        <w:jc w:val="both"/>
        <w:rPr>
          <w:sz w:val="22"/>
          <w:szCs w:val="22"/>
        </w:rPr>
      </w:pPr>
      <w:r>
        <w:rPr>
          <w:rFonts w:ascii="Calibri" w:eastAsia="Calibri" w:hAnsi="Calibri" w:cs="Calibri"/>
          <w:sz w:val="22"/>
          <w:szCs w:val="22"/>
        </w:rPr>
        <w:t>1</w:t>
      </w:r>
      <w:r w:rsidR="00DE76F4">
        <w:rPr>
          <w:rFonts w:ascii="Calibri" w:eastAsia="Calibri" w:hAnsi="Calibri" w:cs="Calibri"/>
          <w:sz w:val="22"/>
          <w:szCs w:val="22"/>
        </w:rPr>
        <w:t>9</w:t>
      </w:r>
      <w:r>
        <w:rPr>
          <w:rFonts w:ascii="Calibri" w:eastAsia="Calibri" w:hAnsi="Calibri" w:cs="Calibri"/>
          <w:sz w:val="22"/>
          <w:szCs w:val="22"/>
        </w:rPr>
        <w:t>.1</w:t>
      </w:r>
      <w:r w:rsidR="00DE76F4">
        <w:rPr>
          <w:rFonts w:ascii="Calibri" w:eastAsia="Calibri" w:hAnsi="Calibri" w:cs="Calibri"/>
          <w:sz w:val="22"/>
          <w:szCs w:val="22"/>
        </w:rPr>
        <w:tab/>
      </w:r>
      <w:r>
        <w:rPr>
          <w:rFonts w:ascii="Calibri" w:eastAsia="Calibri" w:hAnsi="Calibri" w:cs="Calibri"/>
          <w:sz w:val="22"/>
          <w:szCs w:val="22"/>
        </w:rPr>
        <w:t xml:space="preserve">The Supplier shall not be responsible for any injury, loss, damage, cost or expense suffered by Progress if and to the extent that it is caused by the negligence or wilful misconduct of Progress or breach by Progress of its obligations under the Agreement. </w:t>
      </w:r>
    </w:p>
    <w:p w14:paraId="23A919C3" w14:textId="17683441" w:rsidR="00847110" w:rsidRDefault="00D55717" w:rsidP="00276F5C">
      <w:pPr>
        <w:widowControl w:val="0"/>
        <w:spacing w:after="120" w:line="276" w:lineRule="auto"/>
        <w:ind w:left="540"/>
        <w:jc w:val="both"/>
        <w:rPr>
          <w:sz w:val="22"/>
          <w:szCs w:val="22"/>
        </w:rPr>
      </w:pPr>
      <w:r>
        <w:rPr>
          <w:rFonts w:ascii="Calibri" w:eastAsia="Calibri" w:hAnsi="Calibri" w:cs="Calibri"/>
          <w:sz w:val="22"/>
          <w:szCs w:val="22"/>
        </w:rPr>
        <w:t>1</w:t>
      </w:r>
      <w:r w:rsidR="00DE76F4">
        <w:rPr>
          <w:rFonts w:ascii="Calibri" w:eastAsia="Calibri" w:hAnsi="Calibri" w:cs="Calibri"/>
          <w:sz w:val="22"/>
          <w:szCs w:val="22"/>
        </w:rPr>
        <w:t>9</w:t>
      </w:r>
      <w:r>
        <w:rPr>
          <w:rFonts w:ascii="Calibri" w:eastAsia="Calibri" w:hAnsi="Calibri" w:cs="Calibri"/>
          <w:sz w:val="22"/>
          <w:szCs w:val="22"/>
        </w:rPr>
        <w:t>.2</w:t>
      </w:r>
      <w:bookmarkStart w:id="36" w:name="_Ref370389250"/>
      <w:r w:rsidR="00DE76F4">
        <w:rPr>
          <w:sz w:val="14"/>
          <w:szCs w:val="14"/>
        </w:rPr>
        <w:tab/>
      </w:r>
      <w:r>
        <w:rPr>
          <w:rFonts w:ascii="Calibri" w:eastAsia="Calibri" w:hAnsi="Calibri" w:cs="Calibri"/>
          <w:sz w:val="22"/>
          <w:szCs w:val="22"/>
        </w:rPr>
        <w:t>Subject always to clauses </w:t>
      </w:r>
      <w:r w:rsidR="0086053C">
        <w:rPr>
          <w:rFonts w:ascii="Calibri" w:eastAsia="Calibri" w:hAnsi="Calibri" w:cs="Calibri"/>
          <w:sz w:val="22"/>
          <w:szCs w:val="22"/>
        </w:rPr>
        <w:t>19.3</w:t>
      </w:r>
      <w:r>
        <w:rPr>
          <w:rFonts w:ascii="Calibri" w:eastAsia="Calibri" w:hAnsi="Calibri" w:cs="Calibri"/>
          <w:sz w:val="22"/>
          <w:szCs w:val="22"/>
        </w:rPr>
        <w:t xml:space="preserve"> and</w:t>
      </w:r>
      <w:r w:rsidR="0086053C">
        <w:rPr>
          <w:rFonts w:ascii="Calibri" w:eastAsia="Calibri" w:hAnsi="Calibri" w:cs="Calibri"/>
          <w:sz w:val="22"/>
          <w:szCs w:val="22"/>
        </w:rPr>
        <w:t>19.4</w:t>
      </w:r>
      <w:r>
        <w:rPr>
          <w:rFonts w:ascii="Calibri" w:eastAsia="Calibri" w:hAnsi="Calibri" w:cs="Calibri"/>
          <w:sz w:val="22"/>
          <w:szCs w:val="22"/>
        </w:rPr>
        <w:t>:</w:t>
      </w:r>
      <w:bookmarkEnd w:id="36"/>
    </w:p>
    <w:p w14:paraId="294E12DA" w14:textId="61632E56" w:rsidR="00847110" w:rsidRDefault="00D55717" w:rsidP="00276F5C">
      <w:pPr>
        <w:widowControl w:val="0"/>
        <w:spacing w:after="120" w:line="276" w:lineRule="auto"/>
        <w:ind w:left="2160" w:hanging="884"/>
        <w:jc w:val="both"/>
        <w:rPr>
          <w:sz w:val="22"/>
          <w:szCs w:val="22"/>
        </w:rPr>
      </w:pPr>
      <w:r>
        <w:rPr>
          <w:rFonts w:ascii="Calibri" w:eastAsia="Calibri" w:hAnsi="Calibri" w:cs="Calibri"/>
          <w:sz w:val="22"/>
          <w:szCs w:val="22"/>
        </w:rPr>
        <w:t>1</w:t>
      </w:r>
      <w:r w:rsidR="00DE76F4">
        <w:rPr>
          <w:rFonts w:ascii="Calibri" w:eastAsia="Calibri" w:hAnsi="Calibri" w:cs="Calibri"/>
          <w:sz w:val="22"/>
          <w:szCs w:val="22"/>
        </w:rPr>
        <w:t>9</w:t>
      </w:r>
      <w:r>
        <w:rPr>
          <w:rFonts w:ascii="Calibri" w:eastAsia="Calibri" w:hAnsi="Calibri" w:cs="Calibri"/>
          <w:sz w:val="22"/>
          <w:szCs w:val="22"/>
        </w:rPr>
        <w:t>.2.1</w:t>
      </w:r>
      <w:r w:rsidR="00DE76F4">
        <w:rPr>
          <w:sz w:val="14"/>
          <w:szCs w:val="14"/>
        </w:rPr>
        <w:tab/>
      </w:r>
      <w:bookmarkStart w:id="37" w:name="_Ref377110477"/>
      <w:r>
        <w:rPr>
          <w:rFonts w:ascii="Calibri" w:eastAsia="Calibri" w:hAnsi="Calibri" w:cs="Calibri"/>
          <w:sz w:val="22"/>
          <w:szCs w:val="22"/>
        </w:rPr>
        <w:t xml:space="preserve">the aggregate liability of Progress in respect of all (defaults, claims, losses or damages howsoever caused, whether arising from breach of the Agreement, </w:t>
      </w:r>
      <w:r>
        <w:rPr>
          <w:rFonts w:ascii="Calibri" w:eastAsia="Calibri" w:hAnsi="Calibri" w:cs="Calibri"/>
          <w:sz w:val="22"/>
          <w:szCs w:val="22"/>
        </w:rPr>
        <w:lastRenderedPageBreak/>
        <w:t>the supply or failure to supply of the Services, misrepresentation (whether tortuous or statutory), tort (including negligence), breach of statutory duty or otherwise) (“</w:t>
      </w:r>
      <w:r>
        <w:rPr>
          <w:rFonts w:ascii="Calibri" w:eastAsia="Calibri" w:hAnsi="Calibri" w:cs="Calibri"/>
          <w:b/>
          <w:bCs/>
          <w:sz w:val="22"/>
          <w:szCs w:val="22"/>
        </w:rPr>
        <w:t>Losses</w:t>
      </w:r>
      <w:r>
        <w:rPr>
          <w:rFonts w:ascii="Calibri" w:eastAsia="Calibri" w:hAnsi="Calibri" w:cs="Calibri"/>
          <w:sz w:val="22"/>
          <w:szCs w:val="22"/>
        </w:rPr>
        <w:t>”) shall in no event exceed a sum equal to 125% of the Charges paid or payable to the Supplier; and</w:t>
      </w:r>
      <w:bookmarkEnd w:id="37"/>
    </w:p>
    <w:p w14:paraId="3335F3D6" w14:textId="35AE3B26" w:rsidR="00847110" w:rsidRDefault="00D55717" w:rsidP="00276F5C">
      <w:pPr>
        <w:widowControl w:val="0"/>
        <w:spacing w:after="120" w:line="276" w:lineRule="auto"/>
        <w:ind w:left="2160" w:hanging="884"/>
        <w:jc w:val="both"/>
        <w:rPr>
          <w:sz w:val="22"/>
          <w:szCs w:val="22"/>
        </w:rPr>
      </w:pPr>
      <w:r>
        <w:rPr>
          <w:rFonts w:ascii="Calibri" w:eastAsia="Calibri" w:hAnsi="Calibri" w:cs="Calibri"/>
          <w:sz w:val="22"/>
          <w:szCs w:val="22"/>
        </w:rPr>
        <w:t>1</w:t>
      </w:r>
      <w:r w:rsidR="00DE76F4">
        <w:rPr>
          <w:rFonts w:ascii="Calibri" w:eastAsia="Calibri" w:hAnsi="Calibri" w:cs="Calibri"/>
          <w:sz w:val="22"/>
          <w:szCs w:val="22"/>
        </w:rPr>
        <w:t>9</w:t>
      </w:r>
      <w:r>
        <w:rPr>
          <w:rFonts w:ascii="Calibri" w:eastAsia="Calibri" w:hAnsi="Calibri" w:cs="Calibri"/>
          <w:sz w:val="22"/>
          <w:szCs w:val="22"/>
        </w:rPr>
        <w:t>.2.2</w:t>
      </w:r>
      <w:r w:rsidR="00DE76F4">
        <w:rPr>
          <w:sz w:val="14"/>
          <w:szCs w:val="14"/>
        </w:rPr>
        <w:tab/>
      </w:r>
      <w:proofErr w:type="gramStart"/>
      <w:r w:rsidRPr="001048EA">
        <w:rPr>
          <w:rFonts w:ascii="Calibri" w:eastAsia="Calibri" w:hAnsi="Calibri" w:cs="Calibri"/>
          <w:sz w:val="22"/>
          <w:szCs w:val="22"/>
        </w:rPr>
        <w:t>except</w:t>
      </w:r>
      <w:proofErr w:type="gramEnd"/>
      <w:r w:rsidRPr="001048EA">
        <w:rPr>
          <w:rFonts w:ascii="Calibri" w:eastAsia="Calibri" w:hAnsi="Calibri" w:cs="Calibri"/>
          <w:sz w:val="22"/>
          <w:szCs w:val="22"/>
        </w:rPr>
        <w:t xml:space="preserve"> in the case of claims arising under clauses </w:t>
      </w:r>
      <w:r w:rsidR="00D05C89" w:rsidRPr="001048EA">
        <w:rPr>
          <w:rFonts w:ascii="Calibri" w:eastAsia="Calibri" w:hAnsi="Calibri" w:cs="Calibri"/>
          <w:sz w:val="22"/>
          <w:szCs w:val="22"/>
        </w:rPr>
        <w:t>4.3</w:t>
      </w:r>
      <w:r w:rsidRPr="001048EA">
        <w:rPr>
          <w:rFonts w:ascii="Calibri" w:eastAsia="Calibri" w:hAnsi="Calibri" w:cs="Calibri"/>
          <w:sz w:val="22"/>
          <w:szCs w:val="22"/>
        </w:rPr>
        <w:t xml:space="preserve">, </w:t>
      </w:r>
      <w:r w:rsidR="0086053C" w:rsidRPr="001048EA">
        <w:rPr>
          <w:rFonts w:ascii="Calibri" w:eastAsia="Calibri" w:hAnsi="Calibri" w:cs="Calibri"/>
          <w:sz w:val="22"/>
          <w:szCs w:val="22"/>
        </w:rPr>
        <w:t>11.4</w:t>
      </w:r>
      <w:r w:rsidRPr="001048EA">
        <w:rPr>
          <w:rFonts w:ascii="Calibri" w:eastAsia="Calibri" w:hAnsi="Calibri" w:cs="Calibri"/>
          <w:sz w:val="22"/>
          <w:szCs w:val="22"/>
        </w:rPr>
        <w:t xml:space="preserve">, </w:t>
      </w:r>
      <w:r w:rsidR="007225D2" w:rsidRPr="001048EA">
        <w:rPr>
          <w:rFonts w:ascii="Calibri" w:eastAsia="Calibri" w:hAnsi="Calibri" w:cs="Calibri"/>
          <w:sz w:val="22"/>
          <w:szCs w:val="22"/>
        </w:rPr>
        <w:t>1</w:t>
      </w:r>
      <w:r w:rsidR="0086053C" w:rsidRPr="001048EA">
        <w:rPr>
          <w:rFonts w:ascii="Calibri" w:eastAsia="Calibri" w:hAnsi="Calibri" w:cs="Calibri"/>
          <w:sz w:val="22"/>
          <w:szCs w:val="22"/>
        </w:rPr>
        <w:t>7</w:t>
      </w:r>
      <w:r w:rsidR="007225D2" w:rsidRPr="001048EA">
        <w:rPr>
          <w:rFonts w:ascii="Calibri" w:eastAsia="Calibri" w:hAnsi="Calibri" w:cs="Calibri"/>
          <w:sz w:val="22"/>
          <w:szCs w:val="22"/>
        </w:rPr>
        <w:t>.6</w:t>
      </w:r>
      <w:r w:rsidRPr="001048EA">
        <w:rPr>
          <w:rFonts w:ascii="Calibri" w:eastAsia="Calibri" w:hAnsi="Calibri" w:cs="Calibri"/>
          <w:sz w:val="22"/>
          <w:szCs w:val="22"/>
        </w:rPr>
        <w:t>, 2</w:t>
      </w:r>
      <w:r w:rsidR="00D05C89" w:rsidRPr="001048EA">
        <w:rPr>
          <w:rFonts w:ascii="Calibri" w:eastAsia="Calibri" w:hAnsi="Calibri" w:cs="Calibri"/>
          <w:sz w:val="22"/>
          <w:szCs w:val="22"/>
        </w:rPr>
        <w:t>1</w:t>
      </w:r>
      <w:r w:rsidRPr="001048EA">
        <w:rPr>
          <w:rFonts w:ascii="Calibri" w:eastAsia="Calibri" w:hAnsi="Calibri" w:cs="Calibri"/>
          <w:sz w:val="22"/>
          <w:szCs w:val="22"/>
        </w:rPr>
        <w:t>.5 and 23.4, in no event shall the Supplier be liable to Progress for any:</w:t>
      </w:r>
      <w:r>
        <w:rPr>
          <w:rFonts w:ascii="Calibri" w:eastAsia="Calibri" w:hAnsi="Calibri" w:cs="Calibri"/>
          <w:sz w:val="22"/>
          <w:szCs w:val="22"/>
        </w:rPr>
        <w:t xml:space="preserve"> </w:t>
      </w:r>
    </w:p>
    <w:p w14:paraId="37D82CE3" w14:textId="2F330E72" w:rsidR="00847110" w:rsidRDefault="00DE76F4" w:rsidP="00276F5C">
      <w:pPr>
        <w:spacing w:after="120" w:line="276" w:lineRule="auto"/>
        <w:ind w:left="1843" w:firstLine="317"/>
        <w:rPr>
          <w:sz w:val="22"/>
          <w:szCs w:val="22"/>
        </w:rPr>
      </w:pPr>
      <w:r>
        <w:rPr>
          <w:rFonts w:ascii="Calibri" w:eastAsia="Calibri" w:hAnsi="Calibri" w:cs="Calibri"/>
          <w:sz w:val="22"/>
          <w:szCs w:val="22"/>
        </w:rPr>
        <w:t>19.2.2.1</w:t>
      </w:r>
      <w:r>
        <w:rPr>
          <w:sz w:val="14"/>
          <w:szCs w:val="14"/>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profits;</w:t>
      </w:r>
    </w:p>
    <w:p w14:paraId="7B3ED9A0" w14:textId="1912FDD5" w:rsidR="00847110" w:rsidRDefault="00DE76F4" w:rsidP="00276F5C">
      <w:pPr>
        <w:spacing w:after="120" w:line="276" w:lineRule="auto"/>
        <w:ind w:left="1843" w:firstLine="317"/>
        <w:rPr>
          <w:sz w:val="22"/>
          <w:szCs w:val="22"/>
        </w:rPr>
      </w:pPr>
      <w:r>
        <w:rPr>
          <w:rFonts w:ascii="Calibri" w:eastAsia="Calibri" w:hAnsi="Calibri" w:cs="Calibri"/>
          <w:sz w:val="22"/>
          <w:szCs w:val="22"/>
        </w:rPr>
        <w:t>19.2.2.2</w:t>
      </w:r>
      <w:r>
        <w:rPr>
          <w:rFonts w:ascii="Calibri" w:eastAsia="Calibri" w:hAnsi="Calibri" w:cs="Calibri"/>
          <w:sz w:val="22"/>
          <w:szCs w:val="22"/>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business; </w:t>
      </w:r>
    </w:p>
    <w:p w14:paraId="352FD52C" w14:textId="2223BBC7" w:rsidR="00847110" w:rsidRDefault="00DE76F4" w:rsidP="00276F5C">
      <w:pPr>
        <w:spacing w:after="120" w:line="276" w:lineRule="auto"/>
        <w:ind w:left="1843" w:firstLine="317"/>
        <w:rPr>
          <w:sz w:val="22"/>
          <w:szCs w:val="22"/>
        </w:rPr>
      </w:pPr>
      <w:r>
        <w:rPr>
          <w:rFonts w:ascii="Calibri" w:eastAsia="Calibri" w:hAnsi="Calibri" w:cs="Calibri"/>
          <w:sz w:val="22"/>
          <w:szCs w:val="22"/>
        </w:rPr>
        <w:t>19.2.2.3</w:t>
      </w:r>
      <w:r>
        <w:rPr>
          <w:sz w:val="14"/>
          <w:szCs w:val="14"/>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revenue; </w:t>
      </w:r>
    </w:p>
    <w:p w14:paraId="0711D12E" w14:textId="4FE78567" w:rsidR="00847110" w:rsidRDefault="00DE76F4" w:rsidP="001048EA">
      <w:pPr>
        <w:spacing w:after="120" w:line="276" w:lineRule="auto"/>
        <w:ind w:left="3600" w:hanging="1440"/>
        <w:rPr>
          <w:sz w:val="22"/>
          <w:szCs w:val="22"/>
        </w:rPr>
      </w:pPr>
      <w:r>
        <w:rPr>
          <w:rFonts w:ascii="Calibri" w:eastAsia="Calibri" w:hAnsi="Calibri" w:cs="Calibri"/>
          <w:sz w:val="22"/>
          <w:szCs w:val="22"/>
        </w:rPr>
        <w:t>19.2.2.4</w:t>
      </w:r>
      <w:r>
        <w:rPr>
          <w:sz w:val="14"/>
          <w:szCs w:val="14"/>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or damage to goodwill;</w:t>
      </w:r>
    </w:p>
    <w:p w14:paraId="51927D2B" w14:textId="0CCF8048" w:rsidR="00847110" w:rsidRDefault="00DE76F4" w:rsidP="00276F5C">
      <w:pPr>
        <w:spacing w:after="120" w:line="276" w:lineRule="auto"/>
        <w:ind w:left="1843" w:firstLine="317"/>
        <w:rPr>
          <w:sz w:val="22"/>
          <w:szCs w:val="22"/>
        </w:rPr>
      </w:pPr>
      <w:r>
        <w:rPr>
          <w:rFonts w:ascii="Calibri" w:eastAsia="Calibri" w:hAnsi="Calibri" w:cs="Calibri"/>
          <w:sz w:val="22"/>
          <w:szCs w:val="22"/>
        </w:rPr>
        <w:t>19.2.2.5</w:t>
      </w:r>
      <w:r>
        <w:rPr>
          <w:rFonts w:ascii="Calibri" w:eastAsia="Calibri" w:hAnsi="Calibri" w:cs="Calibri"/>
          <w:sz w:val="22"/>
          <w:szCs w:val="22"/>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savings (whether anticipated or otherwise); and/or</w:t>
      </w:r>
    </w:p>
    <w:p w14:paraId="7BD8C1F2" w14:textId="0F78F88A" w:rsidR="00847110" w:rsidRDefault="00DE76F4" w:rsidP="00276F5C">
      <w:pPr>
        <w:spacing w:after="120" w:line="276" w:lineRule="auto"/>
        <w:ind w:left="1843" w:firstLine="317"/>
        <w:rPr>
          <w:sz w:val="22"/>
          <w:szCs w:val="22"/>
        </w:rPr>
      </w:pPr>
      <w:r>
        <w:rPr>
          <w:rFonts w:ascii="Calibri" w:eastAsia="Calibri" w:hAnsi="Calibri" w:cs="Calibri"/>
          <w:sz w:val="22"/>
          <w:szCs w:val="22"/>
        </w:rPr>
        <w:t>19.2.2.6</w:t>
      </w:r>
      <w:r w:rsidR="00D55717">
        <w:rPr>
          <w:sz w:val="14"/>
          <w:szCs w:val="14"/>
        </w:rPr>
        <w:t xml:space="preserve">             </w:t>
      </w:r>
      <w:r>
        <w:rPr>
          <w:sz w:val="14"/>
          <w:szCs w:val="14"/>
        </w:rPr>
        <w:tab/>
      </w:r>
      <w:proofErr w:type="gramStart"/>
      <w:r w:rsidR="00D55717">
        <w:rPr>
          <w:rFonts w:ascii="Calibri" w:eastAsia="Calibri" w:hAnsi="Calibri" w:cs="Calibri"/>
          <w:sz w:val="22"/>
          <w:szCs w:val="22"/>
        </w:rPr>
        <w:t>any</w:t>
      </w:r>
      <w:proofErr w:type="gramEnd"/>
      <w:r w:rsidR="00D55717">
        <w:rPr>
          <w:rFonts w:ascii="Calibri" w:eastAsia="Calibri" w:hAnsi="Calibri" w:cs="Calibri"/>
          <w:sz w:val="22"/>
          <w:szCs w:val="22"/>
        </w:rPr>
        <w:t xml:space="preserve"> indirect, special or consequential loss or damage.</w:t>
      </w:r>
    </w:p>
    <w:p w14:paraId="45954D43" w14:textId="6DF171F9" w:rsidR="00847110" w:rsidRDefault="00D55717" w:rsidP="00276F5C">
      <w:pPr>
        <w:widowControl w:val="0"/>
        <w:spacing w:after="120" w:line="276" w:lineRule="auto"/>
        <w:ind w:left="2160" w:hanging="884"/>
        <w:jc w:val="both"/>
        <w:rPr>
          <w:sz w:val="22"/>
          <w:szCs w:val="22"/>
        </w:rPr>
      </w:pPr>
      <w:r>
        <w:rPr>
          <w:rFonts w:ascii="Calibri" w:eastAsia="Calibri" w:hAnsi="Calibri" w:cs="Calibri"/>
          <w:sz w:val="22"/>
          <w:szCs w:val="22"/>
        </w:rPr>
        <w:t>1</w:t>
      </w:r>
      <w:r w:rsidR="00DE76F4">
        <w:rPr>
          <w:rFonts w:ascii="Calibri" w:eastAsia="Calibri" w:hAnsi="Calibri" w:cs="Calibri"/>
          <w:sz w:val="22"/>
          <w:szCs w:val="22"/>
        </w:rPr>
        <w:t>9</w:t>
      </w:r>
      <w:r>
        <w:rPr>
          <w:rFonts w:ascii="Calibri" w:eastAsia="Calibri" w:hAnsi="Calibri" w:cs="Calibri"/>
          <w:sz w:val="22"/>
          <w:szCs w:val="22"/>
        </w:rPr>
        <w:t>.2.3</w:t>
      </w:r>
      <w:r w:rsidR="00DE76F4">
        <w:rPr>
          <w:rFonts w:ascii="Calibri" w:eastAsia="Calibri" w:hAnsi="Calibri" w:cs="Calibri"/>
          <w:sz w:val="22"/>
          <w:szCs w:val="22"/>
        </w:rPr>
        <w:tab/>
        <w:t>t</w:t>
      </w:r>
      <w:r>
        <w:rPr>
          <w:rFonts w:ascii="Calibri" w:eastAsia="Calibri" w:hAnsi="Calibri" w:cs="Calibri"/>
          <w:sz w:val="22"/>
          <w:szCs w:val="22"/>
        </w:rPr>
        <w:t>he aggregate liability of the Supplier in respect of all Losses shall in no event exceed a sum equal to 125% of the Charges paid or payable to the Supplier; and</w:t>
      </w:r>
    </w:p>
    <w:p w14:paraId="0BC1CFFF" w14:textId="63237CFD" w:rsidR="00847110" w:rsidRDefault="00D55717" w:rsidP="001048EA">
      <w:pPr>
        <w:widowControl w:val="0"/>
        <w:spacing w:after="120" w:line="276" w:lineRule="auto"/>
        <w:ind w:left="2127" w:hanging="851"/>
        <w:jc w:val="both"/>
        <w:rPr>
          <w:sz w:val="22"/>
          <w:szCs w:val="22"/>
        </w:rPr>
      </w:pPr>
      <w:r w:rsidRPr="001048EA">
        <w:rPr>
          <w:rFonts w:ascii="Calibri" w:eastAsia="Calibri" w:hAnsi="Calibri" w:cs="Calibri"/>
          <w:sz w:val="22"/>
          <w:szCs w:val="22"/>
        </w:rPr>
        <w:t>1</w:t>
      </w:r>
      <w:r w:rsidR="00DE76F4" w:rsidRPr="001048EA">
        <w:rPr>
          <w:rFonts w:ascii="Calibri" w:eastAsia="Calibri" w:hAnsi="Calibri" w:cs="Calibri"/>
          <w:sz w:val="22"/>
          <w:szCs w:val="22"/>
        </w:rPr>
        <w:t>9</w:t>
      </w:r>
      <w:r w:rsidRPr="001048EA">
        <w:rPr>
          <w:rFonts w:ascii="Calibri" w:eastAsia="Calibri" w:hAnsi="Calibri" w:cs="Calibri"/>
          <w:sz w:val="22"/>
          <w:szCs w:val="22"/>
        </w:rPr>
        <w:t>.2.4</w:t>
      </w:r>
      <w:r w:rsidRPr="001048EA">
        <w:rPr>
          <w:sz w:val="14"/>
          <w:szCs w:val="14"/>
        </w:rPr>
        <w:t xml:space="preserve">     </w:t>
      </w:r>
      <w:r w:rsidR="001048EA">
        <w:rPr>
          <w:sz w:val="14"/>
          <w:szCs w:val="14"/>
        </w:rPr>
        <w:tab/>
      </w:r>
      <w:proofErr w:type="gramStart"/>
      <w:r w:rsidRPr="001048EA">
        <w:rPr>
          <w:rFonts w:ascii="Calibri" w:eastAsia="Calibri" w:hAnsi="Calibri" w:cs="Calibri"/>
          <w:sz w:val="22"/>
          <w:szCs w:val="22"/>
        </w:rPr>
        <w:t>except</w:t>
      </w:r>
      <w:proofErr w:type="gramEnd"/>
      <w:r w:rsidRPr="001048EA">
        <w:rPr>
          <w:rFonts w:ascii="Calibri" w:eastAsia="Calibri" w:hAnsi="Calibri" w:cs="Calibri"/>
          <w:sz w:val="22"/>
          <w:szCs w:val="22"/>
        </w:rPr>
        <w:t xml:space="preserve"> in the case of claims arising under clauses </w:t>
      </w:r>
      <w:r w:rsidR="00D05C89" w:rsidRPr="001048EA">
        <w:rPr>
          <w:rFonts w:ascii="Calibri" w:eastAsia="Calibri" w:hAnsi="Calibri" w:cs="Calibri"/>
          <w:sz w:val="22"/>
          <w:szCs w:val="22"/>
        </w:rPr>
        <w:t>4.3</w:t>
      </w:r>
      <w:r w:rsidRPr="002B5F11">
        <w:rPr>
          <w:rFonts w:ascii="Calibri" w:eastAsia="Calibri" w:hAnsi="Calibri" w:cs="Calibri"/>
          <w:sz w:val="22"/>
          <w:szCs w:val="22"/>
        </w:rPr>
        <w:t xml:space="preserve">, </w:t>
      </w:r>
      <w:r w:rsidR="00D05C89" w:rsidRPr="002B5F11">
        <w:rPr>
          <w:rFonts w:ascii="Calibri" w:eastAsia="Calibri" w:hAnsi="Calibri" w:cs="Calibri"/>
          <w:sz w:val="22"/>
          <w:szCs w:val="22"/>
        </w:rPr>
        <w:t>16.6</w:t>
      </w:r>
      <w:r w:rsidRPr="002B5F11">
        <w:rPr>
          <w:rFonts w:ascii="Calibri" w:eastAsia="Calibri" w:hAnsi="Calibri" w:cs="Calibri"/>
          <w:sz w:val="22"/>
          <w:szCs w:val="22"/>
        </w:rPr>
        <w:t>, 2</w:t>
      </w:r>
      <w:r w:rsidR="0086053C" w:rsidRPr="002B5F11">
        <w:rPr>
          <w:rFonts w:ascii="Calibri" w:eastAsia="Calibri" w:hAnsi="Calibri" w:cs="Calibri"/>
          <w:sz w:val="22"/>
          <w:szCs w:val="22"/>
        </w:rPr>
        <w:t>2</w:t>
      </w:r>
      <w:r w:rsidRPr="002B5F11">
        <w:rPr>
          <w:rFonts w:ascii="Calibri" w:eastAsia="Calibri" w:hAnsi="Calibri" w:cs="Calibri"/>
          <w:sz w:val="22"/>
          <w:szCs w:val="22"/>
        </w:rPr>
        <w:t>.5 and 2</w:t>
      </w:r>
      <w:r w:rsidR="0086053C" w:rsidRPr="002B5F11">
        <w:rPr>
          <w:rFonts w:ascii="Calibri" w:eastAsia="Calibri" w:hAnsi="Calibri" w:cs="Calibri"/>
          <w:sz w:val="22"/>
          <w:szCs w:val="22"/>
        </w:rPr>
        <w:t>4</w:t>
      </w:r>
      <w:r w:rsidRPr="002B5F11">
        <w:rPr>
          <w:rFonts w:ascii="Calibri" w:eastAsia="Calibri" w:hAnsi="Calibri" w:cs="Calibri"/>
          <w:sz w:val="22"/>
          <w:szCs w:val="22"/>
        </w:rPr>
        <w:t>.4, in no event shall the Supplier be liable to Progress for any:</w:t>
      </w:r>
      <w:r>
        <w:rPr>
          <w:rFonts w:ascii="Calibri" w:eastAsia="Calibri" w:hAnsi="Calibri" w:cs="Calibri"/>
          <w:sz w:val="22"/>
          <w:szCs w:val="22"/>
        </w:rPr>
        <w:t xml:space="preserve"> </w:t>
      </w:r>
    </w:p>
    <w:p w14:paraId="25551625" w14:textId="312D0DCF" w:rsidR="00847110" w:rsidRDefault="00FB0E38" w:rsidP="00276F5C">
      <w:pPr>
        <w:spacing w:after="120" w:line="276" w:lineRule="auto"/>
        <w:ind w:left="1843" w:firstLine="317"/>
        <w:rPr>
          <w:sz w:val="22"/>
          <w:szCs w:val="22"/>
        </w:rPr>
      </w:pPr>
      <w:r>
        <w:rPr>
          <w:rFonts w:ascii="Calibri" w:eastAsia="Calibri" w:hAnsi="Calibri" w:cs="Calibri"/>
          <w:sz w:val="22"/>
          <w:szCs w:val="22"/>
        </w:rPr>
        <w:t>19.2.4.1</w:t>
      </w:r>
      <w:r>
        <w:rPr>
          <w:sz w:val="14"/>
          <w:szCs w:val="14"/>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profits;</w:t>
      </w:r>
    </w:p>
    <w:p w14:paraId="4C3F5F3C" w14:textId="0F1C08CA" w:rsidR="00847110" w:rsidRDefault="00FB0E38" w:rsidP="00276F5C">
      <w:pPr>
        <w:spacing w:after="120" w:line="276" w:lineRule="auto"/>
        <w:ind w:left="1843" w:firstLine="317"/>
        <w:rPr>
          <w:sz w:val="22"/>
          <w:szCs w:val="22"/>
        </w:rPr>
      </w:pPr>
      <w:r w:rsidRPr="00276F5C">
        <w:rPr>
          <w:rFonts w:asciiTheme="minorHAnsi" w:hAnsiTheme="minorHAnsi" w:cstheme="minorHAnsi"/>
          <w:sz w:val="22"/>
          <w:szCs w:val="22"/>
        </w:rPr>
        <w:t>19.2.4.2</w:t>
      </w:r>
      <w:r>
        <w:rPr>
          <w:sz w:val="14"/>
          <w:szCs w:val="14"/>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business; </w:t>
      </w:r>
    </w:p>
    <w:p w14:paraId="363559D0" w14:textId="64BA449B" w:rsidR="00847110" w:rsidRDefault="00FB0E38" w:rsidP="00276F5C">
      <w:pPr>
        <w:spacing w:after="120" w:line="276" w:lineRule="auto"/>
        <w:ind w:left="1843" w:firstLine="317"/>
        <w:rPr>
          <w:sz w:val="22"/>
          <w:szCs w:val="22"/>
        </w:rPr>
      </w:pPr>
      <w:r w:rsidRPr="00276F5C">
        <w:rPr>
          <w:rFonts w:asciiTheme="minorHAnsi" w:hAnsiTheme="minorHAnsi" w:cstheme="minorHAnsi"/>
          <w:sz w:val="22"/>
          <w:szCs w:val="22"/>
        </w:rPr>
        <w:t>19.2.4.3</w:t>
      </w:r>
      <w:r w:rsidRPr="00276F5C">
        <w:rPr>
          <w:rFonts w:asciiTheme="minorHAnsi" w:hAnsiTheme="minorHAnsi" w:cstheme="minorHAnsi"/>
          <w:sz w:val="22"/>
          <w:szCs w:val="22"/>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revenue; </w:t>
      </w:r>
    </w:p>
    <w:p w14:paraId="37C3524F" w14:textId="2C8E01D7" w:rsidR="00847110" w:rsidRDefault="00FB0E38" w:rsidP="00276F5C">
      <w:pPr>
        <w:spacing w:after="120" w:line="276" w:lineRule="auto"/>
        <w:ind w:left="1843" w:firstLine="317"/>
        <w:rPr>
          <w:sz w:val="22"/>
          <w:szCs w:val="22"/>
        </w:rPr>
      </w:pPr>
      <w:r>
        <w:rPr>
          <w:rFonts w:ascii="Calibri" w:eastAsia="Calibri" w:hAnsi="Calibri" w:cs="Calibri"/>
          <w:sz w:val="22"/>
          <w:szCs w:val="22"/>
        </w:rPr>
        <w:t>19.2.4.4</w:t>
      </w:r>
      <w:r>
        <w:rPr>
          <w:rFonts w:ascii="Calibri" w:eastAsia="Calibri" w:hAnsi="Calibri" w:cs="Calibri"/>
          <w:sz w:val="22"/>
          <w:szCs w:val="22"/>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or damage to goodwill;</w:t>
      </w:r>
    </w:p>
    <w:p w14:paraId="5B39810E" w14:textId="3C7769E8" w:rsidR="00847110" w:rsidRDefault="00FB0E38" w:rsidP="00276F5C">
      <w:pPr>
        <w:spacing w:after="120" w:line="276" w:lineRule="auto"/>
        <w:ind w:left="1843" w:firstLine="317"/>
        <w:rPr>
          <w:sz w:val="22"/>
          <w:szCs w:val="22"/>
        </w:rPr>
      </w:pPr>
      <w:r w:rsidRPr="00276F5C">
        <w:rPr>
          <w:rFonts w:asciiTheme="minorHAnsi" w:hAnsiTheme="minorHAnsi" w:cstheme="minorHAnsi"/>
          <w:sz w:val="22"/>
          <w:szCs w:val="22"/>
        </w:rPr>
        <w:t>19.2.4.5</w:t>
      </w:r>
      <w:r>
        <w:rPr>
          <w:sz w:val="14"/>
          <w:szCs w:val="14"/>
        </w:rPr>
        <w:tab/>
      </w:r>
      <w:proofErr w:type="gramStart"/>
      <w:r w:rsidR="00D55717">
        <w:rPr>
          <w:rFonts w:ascii="Calibri" w:eastAsia="Calibri" w:hAnsi="Calibri" w:cs="Calibri"/>
          <w:sz w:val="22"/>
          <w:szCs w:val="22"/>
        </w:rPr>
        <w:t>loss</w:t>
      </w:r>
      <w:proofErr w:type="gramEnd"/>
      <w:r w:rsidR="00D55717">
        <w:rPr>
          <w:rFonts w:ascii="Calibri" w:eastAsia="Calibri" w:hAnsi="Calibri" w:cs="Calibri"/>
          <w:sz w:val="22"/>
          <w:szCs w:val="22"/>
        </w:rPr>
        <w:t xml:space="preserve"> of savings (whether anticipated or otherwise); and/or</w:t>
      </w:r>
    </w:p>
    <w:p w14:paraId="4818E68E" w14:textId="03BF88F7" w:rsidR="00847110" w:rsidRDefault="00FB0E38" w:rsidP="00276F5C">
      <w:pPr>
        <w:spacing w:after="120" w:line="276" w:lineRule="auto"/>
        <w:ind w:left="1843" w:firstLine="317"/>
        <w:rPr>
          <w:sz w:val="22"/>
          <w:szCs w:val="22"/>
        </w:rPr>
      </w:pPr>
      <w:r>
        <w:rPr>
          <w:rFonts w:ascii="Calibri" w:eastAsia="Calibri" w:hAnsi="Calibri" w:cs="Calibri"/>
          <w:sz w:val="22"/>
          <w:szCs w:val="22"/>
        </w:rPr>
        <w:t>19.2.4.6</w:t>
      </w:r>
      <w:r>
        <w:rPr>
          <w:sz w:val="14"/>
          <w:szCs w:val="14"/>
        </w:rPr>
        <w:tab/>
      </w:r>
      <w:proofErr w:type="gramStart"/>
      <w:r w:rsidR="00D55717">
        <w:rPr>
          <w:rFonts w:ascii="Calibri" w:eastAsia="Calibri" w:hAnsi="Calibri" w:cs="Calibri"/>
          <w:sz w:val="22"/>
          <w:szCs w:val="22"/>
        </w:rPr>
        <w:t>any</w:t>
      </w:r>
      <w:proofErr w:type="gramEnd"/>
      <w:r w:rsidR="00D55717">
        <w:rPr>
          <w:rFonts w:ascii="Calibri" w:eastAsia="Calibri" w:hAnsi="Calibri" w:cs="Calibri"/>
          <w:sz w:val="22"/>
          <w:szCs w:val="22"/>
        </w:rPr>
        <w:t xml:space="preserve"> indirect, special or consequential loss or damage.</w:t>
      </w:r>
    </w:p>
    <w:p w14:paraId="7E51A1B6" w14:textId="371EBD42" w:rsidR="00847110" w:rsidRDefault="00D55717" w:rsidP="00276F5C">
      <w:pPr>
        <w:widowControl w:val="0"/>
        <w:spacing w:after="120" w:line="276" w:lineRule="auto"/>
        <w:ind w:left="1276" w:hanging="556"/>
        <w:jc w:val="both"/>
        <w:rPr>
          <w:sz w:val="22"/>
          <w:szCs w:val="22"/>
        </w:rPr>
      </w:pPr>
      <w:r>
        <w:rPr>
          <w:rFonts w:ascii="Calibri" w:eastAsia="Calibri" w:hAnsi="Calibri" w:cs="Calibri"/>
          <w:sz w:val="22"/>
          <w:szCs w:val="22"/>
        </w:rPr>
        <w:t>1</w:t>
      </w:r>
      <w:r w:rsidR="00FB0E38">
        <w:rPr>
          <w:rFonts w:ascii="Calibri" w:eastAsia="Calibri" w:hAnsi="Calibri" w:cs="Calibri"/>
          <w:sz w:val="22"/>
          <w:szCs w:val="22"/>
        </w:rPr>
        <w:t>9</w:t>
      </w:r>
      <w:r>
        <w:rPr>
          <w:rFonts w:ascii="Calibri" w:eastAsia="Calibri" w:hAnsi="Calibri" w:cs="Calibri"/>
          <w:sz w:val="22"/>
          <w:szCs w:val="22"/>
        </w:rPr>
        <w:t>.3</w:t>
      </w:r>
      <w:r w:rsidR="00FB0E38">
        <w:rPr>
          <w:sz w:val="14"/>
          <w:szCs w:val="14"/>
        </w:rPr>
        <w:tab/>
      </w:r>
      <w:bookmarkStart w:id="38" w:name="_Ref359607720"/>
      <w:r>
        <w:rPr>
          <w:rFonts w:ascii="Calibri" w:eastAsia="Calibri" w:hAnsi="Calibri" w:cs="Calibri"/>
          <w:sz w:val="22"/>
          <w:szCs w:val="22"/>
        </w:rPr>
        <w:t>Nothing in the Agreement shall be construed to limit or exclude either Party's liability for:</w:t>
      </w:r>
      <w:bookmarkEnd w:id="38"/>
    </w:p>
    <w:p w14:paraId="1CB5B1F0" w14:textId="568B3FE3" w:rsidR="00847110" w:rsidRDefault="00D55717" w:rsidP="00276F5C">
      <w:pPr>
        <w:widowControl w:val="0"/>
        <w:spacing w:after="120" w:line="276" w:lineRule="auto"/>
        <w:ind w:left="1276"/>
        <w:jc w:val="both"/>
        <w:rPr>
          <w:sz w:val="22"/>
          <w:szCs w:val="22"/>
        </w:rPr>
      </w:pPr>
      <w:r>
        <w:rPr>
          <w:rFonts w:ascii="Calibri" w:eastAsia="Calibri" w:hAnsi="Calibri" w:cs="Calibri"/>
          <w:sz w:val="22"/>
          <w:szCs w:val="22"/>
        </w:rPr>
        <w:t>1</w:t>
      </w:r>
      <w:r w:rsidR="00FB0E38">
        <w:rPr>
          <w:rFonts w:ascii="Calibri" w:eastAsia="Calibri" w:hAnsi="Calibri" w:cs="Calibri"/>
          <w:sz w:val="22"/>
          <w:szCs w:val="22"/>
        </w:rPr>
        <w:t>9</w:t>
      </w:r>
      <w:r>
        <w:rPr>
          <w:rFonts w:ascii="Calibri" w:eastAsia="Calibri" w:hAnsi="Calibri" w:cs="Calibri"/>
          <w:sz w:val="22"/>
          <w:szCs w:val="22"/>
        </w:rPr>
        <w:t>.3.1</w:t>
      </w:r>
      <w:r>
        <w:rPr>
          <w:sz w:val="14"/>
          <w:szCs w:val="14"/>
        </w:rPr>
        <w:t xml:space="preserve">      </w:t>
      </w:r>
      <w:proofErr w:type="gramStart"/>
      <w:r>
        <w:rPr>
          <w:rFonts w:ascii="Calibri" w:eastAsia="Calibri" w:hAnsi="Calibri" w:cs="Calibri"/>
          <w:sz w:val="22"/>
          <w:szCs w:val="22"/>
        </w:rPr>
        <w:t>death</w:t>
      </w:r>
      <w:proofErr w:type="gramEnd"/>
      <w:r>
        <w:rPr>
          <w:rFonts w:ascii="Calibri" w:eastAsia="Calibri" w:hAnsi="Calibri" w:cs="Calibri"/>
          <w:sz w:val="22"/>
          <w:szCs w:val="22"/>
        </w:rPr>
        <w:t xml:space="preserve"> or personal injury caused by its negligence or that of its Staff;</w:t>
      </w:r>
    </w:p>
    <w:p w14:paraId="0178108B" w14:textId="314F65FE" w:rsidR="00847110" w:rsidRDefault="00D55717" w:rsidP="00276F5C">
      <w:pPr>
        <w:widowControl w:val="0"/>
        <w:spacing w:after="120" w:line="276" w:lineRule="auto"/>
        <w:ind w:left="1276"/>
        <w:jc w:val="both"/>
        <w:rPr>
          <w:sz w:val="22"/>
          <w:szCs w:val="22"/>
        </w:rPr>
      </w:pPr>
      <w:r>
        <w:rPr>
          <w:rFonts w:ascii="Calibri" w:eastAsia="Calibri" w:hAnsi="Calibri" w:cs="Calibri"/>
          <w:sz w:val="22"/>
          <w:szCs w:val="22"/>
        </w:rPr>
        <w:t>1</w:t>
      </w:r>
      <w:r w:rsidR="00FB0E38">
        <w:rPr>
          <w:rFonts w:ascii="Calibri" w:eastAsia="Calibri" w:hAnsi="Calibri" w:cs="Calibri"/>
          <w:sz w:val="22"/>
          <w:szCs w:val="22"/>
        </w:rPr>
        <w:t>9</w:t>
      </w:r>
      <w:r>
        <w:rPr>
          <w:rFonts w:ascii="Calibri" w:eastAsia="Calibri" w:hAnsi="Calibri" w:cs="Calibri"/>
          <w:sz w:val="22"/>
          <w:szCs w:val="22"/>
        </w:rPr>
        <w:t>.3.2</w:t>
      </w:r>
      <w:r>
        <w:rPr>
          <w:sz w:val="14"/>
          <w:szCs w:val="14"/>
        </w:rPr>
        <w:t xml:space="preserve">      </w:t>
      </w:r>
      <w:proofErr w:type="gramStart"/>
      <w:r>
        <w:rPr>
          <w:rFonts w:ascii="Calibri" w:eastAsia="Calibri" w:hAnsi="Calibri" w:cs="Calibri"/>
          <w:sz w:val="22"/>
          <w:szCs w:val="22"/>
        </w:rPr>
        <w:t>fraud</w:t>
      </w:r>
      <w:proofErr w:type="gramEnd"/>
      <w:r>
        <w:rPr>
          <w:rFonts w:ascii="Calibri" w:eastAsia="Calibri" w:hAnsi="Calibri" w:cs="Calibri"/>
          <w:sz w:val="22"/>
          <w:szCs w:val="22"/>
        </w:rPr>
        <w:t xml:space="preserve"> or fraudulent misrepresentation by it or that of its Staff; or</w:t>
      </w:r>
    </w:p>
    <w:p w14:paraId="761F5B7E" w14:textId="4E089305" w:rsidR="00847110" w:rsidRDefault="00D55717" w:rsidP="00276F5C">
      <w:pPr>
        <w:widowControl w:val="0"/>
        <w:spacing w:after="120" w:line="276" w:lineRule="auto"/>
        <w:ind w:left="1276"/>
        <w:jc w:val="both"/>
        <w:rPr>
          <w:sz w:val="22"/>
          <w:szCs w:val="22"/>
        </w:rPr>
      </w:pPr>
      <w:r>
        <w:rPr>
          <w:rFonts w:ascii="Calibri" w:eastAsia="Calibri" w:hAnsi="Calibri" w:cs="Calibri"/>
          <w:sz w:val="22"/>
          <w:szCs w:val="22"/>
        </w:rPr>
        <w:t>1</w:t>
      </w:r>
      <w:r w:rsidR="00FB0E38">
        <w:rPr>
          <w:rFonts w:ascii="Calibri" w:eastAsia="Calibri" w:hAnsi="Calibri" w:cs="Calibri"/>
          <w:sz w:val="22"/>
          <w:szCs w:val="22"/>
        </w:rPr>
        <w:t>9</w:t>
      </w:r>
      <w:r>
        <w:rPr>
          <w:rFonts w:ascii="Calibri" w:eastAsia="Calibri" w:hAnsi="Calibri" w:cs="Calibri"/>
          <w:sz w:val="22"/>
          <w:szCs w:val="22"/>
        </w:rPr>
        <w:t>.3.3</w:t>
      </w:r>
      <w:r>
        <w:rPr>
          <w:sz w:val="14"/>
          <w:szCs w:val="14"/>
        </w:rPr>
        <w:t xml:space="preserve">      </w:t>
      </w:r>
      <w:proofErr w:type="gramStart"/>
      <w:r>
        <w:rPr>
          <w:rFonts w:ascii="Calibri" w:eastAsia="Calibri" w:hAnsi="Calibri" w:cs="Calibri"/>
          <w:sz w:val="22"/>
          <w:szCs w:val="22"/>
        </w:rPr>
        <w:t>any</w:t>
      </w:r>
      <w:proofErr w:type="gramEnd"/>
      <w:r>
        <w:rPr>
          <w:rFonts w:ascii="Calibri" w:eastAsia="Calibri" w:hAnsi="Calibri" w:cs="Calibri"/>
          <w:sz w:val="22"/>
          <w:szCs w:val="22"/>
        </w:rPr>
        <w:t xml:space="preserve"> other matter which, by law, may not be excluded or limited.</w:t>
      </w:r>
    </w:p>
    <w:p w14:paraId="2C05D70E" w14:textId="4DD54A01" w:rsidR="00847110" w:rsidRDefault="00D55717" w:rsidP="00276F5C">
      <w:pPr>
        <w:widowControl w:val="0"/>
        <w:spacing w:after="120" w:line="276" w:lineRule="auto"/>
        <w:ind w:left="1276" w:hanging="556"/>
        <w:jc w:val="both"/>
        <w:rPr>
          <w:sz w:val="22"/>
          <w:szCs w:val="22"/>
        </w:rPr>
      </w:pPr>
      <w:r w:rsidRPr="001048EA">
        <w:rPr>
          <w:rFonts w:ascii="Calibri" w:eastAsia="Calibri" w:hAnsi="Calibri" w:cs="Calibri"/>
          <w:sz w:val="22"/>
          <w:szCs w:val="22"/>
        </w:rPr>
        <w:t>1</w:t>
      </w:r>
      <w:r w:rsidR="00FB0E38" w:rsidRPr="001048EA">
        <w:rPr>
          <w:rFonts w:ascii="Calibri" w:eastAsia="Calibri" w:hAnsi="Calibri" w:cs="Calibri"/>
          <w:sz w:val="22"/>
          <w:szCs w:val="22"/>
        </w:rPr>
        <w:t>9</w:t>
      </w:r>
      <w:r w:rsidRPr="001048EA">
        <w:rPr>
          <w:rFonts w:ascii="Calibri" w:eastAsia="Calibri" w:hAnsi="Calibri" w:cs="Calibri"/>
          <w:sz w:val="22"/>
          <w:szCs w:val="22"/>
        </w:rPr>
        <w:t>.4</w:t>
      </w:r>
      <w:r w:rsidR="00FB0E38" w:rsidRPr="001048EA">
        <w:rPr>
          <w:rFonts w:ascii="Calibri" w:eastAsia="Calibri" w:hAnsi="Calibri" w:cs="Calibri"/>
          <w:sz w:val="22"/>
          <w:szCs w:val="22"/>
        </w:rPr>
        <w:tab/>
      </w:r>
      <w:bookmarkStart w:id="39" w:name="_Ref359607729"/>
      <w:r w:rsidRPr="001048EA">
        <w:rPr>
          <w:rFonts w:ascii="Calibri" w:eastAsia="Calibri" w:hAnsi="Calibri" w:cs="Calibri"/>
          <w:sz w:val="22"/>
          <w:szCs w:val="22"/>
        </w:rPr>
        <w:t xml:space="preserve">The Supplier’s liability under the indemnity in clauses </w:t>
      </w:r>
      <w:r w:rsidR="00D05C89" w:rsidRPr="001048EA">
        <w:rPr>
          <w:rFonts w:ascii="Calibri" w:eastAsia="Calibri" w:hAnsi="Calibri" w:cs="Calibri"/>
          <w:sz w:val="22"/>
          <w:szCs w:val="22"/>
        </w:rPr>
        <w:t>4.3</w:t>
      </w:r>
      <w:r w:rsidRPr="001048EA">
        <w:rPr>
          <w:rFonts w:ascii="Calibri" w:eastAsia="Calibri" w:hAnsi="Calibri" w:cs="Calibri"/>
          <w:sz w:val="22"/>
          <w:szCs w:val="22"/>
        </w:rPr>
        <w:t>, </w:t>
      </w:r>
      <w:r w:rsidR="0086053C" w:rsidRPr="001048EA">
        <w:rPr>
          <w:rFonts w:ascii="Calibri" w:eastAsia="Calibri" w:hAnsi="Calibri" w:cs="Calibri"/>
          <w:sz w:val="22"/>
          <w:szCs w:val="22"/>
        </w:rPr>
        <w:t>11.4</w:t>
      </w:r>
      <w:r w:rsidRPr="001048EA">
        <w:rPr>
          <w:rFonts w:ascii="Calibri" w:eastAsia="Calibri" w:hAnsi="Calibri" w:cs="Calibri"/>
          <w:sz w:val="22"/>
          <w:szCs w:val="22"/>
        </w:rPr>
        <w:t xml:space="preserve">, </w:t>
      </w:r>
      <w:r w:rsidR="00D05C89" w:rsidRPr="001048EA">
        <w:rPr>
          <w:rFonts w:ascii="Calibri" w:eastAsia="Calibri" w:hAnsi="Calibri" w:cs="Calibri"/>
          <w:sz w:val="22"/>
          <w:szCs w:val="22"/>
        </w:rPr>
        <w:t>16.6</w:t>
      </w:r>
      <w:r w:rsidRPr="001048EA">
        <w:rPr>
          <w:rFonts w:ascii="Calibri" w:eastAsia="Calibri" w:hAnsi="Calibri" w:cs="Calibri"/>
          <w:sz w:val="22"/>
          <w:szCs w:val="22"/>
        </w:rPr>
        <w:t>, 2</w:t>
      </w:r>
      <w:r w:rsidR="0086053C" w:rsidRPr="001048EA">
        <w:rPr>
          <w:rFonts w:ascii="Calibri" w:eastAsia="Calibri" w:hAnsi="Calibri" w:cs="Calibri"/>
          <w:sz w:val="22"/>
          <w:szCs w:val="22"/>
        </w:rPr>
        <w:t>2</w:t>
      </w:r>
      <w:r w:rsidRPr="001048EA">
        <w:rPr>
          <w:rFonts w:ascii="Calibri" w:eastAsia="Calibri" w:hAnsi="Calibri" w:cs="Calibri"/>
          <w:sz w:val="22"/>
          <w:szCs w:val="22"/>
        </w:rPr>
        <w:t>.5 and 2</w:t>
      </w:r>
      <w:r w:rsidR="0086053C" w:rsidRPr="001048EA">
        <w:rPr>
          <w:rFonts w:ascii="Calibri" w:eastAsia="Calibri" w:hAnsi="Calibri" w:cs="Calibri"/>
          <w:sz w:val="22"/>
          <w:szCs w:val="22"/>
        </w:rPr>
        <w:t>4</w:t>
      </w:r>
      <w:r w:rsidRPr="001048EA">
        <w:rPr>
          <w:rFonts w:ascii="Calibri" w:eastAsia="Calibri" w:hAnsi="Calibri" w:cs="Calibri"/>
          <w:sz w:val="22"/>
          <w:szCs w:val="22"/>
        </w:rPr>
        <w:t>.4 shall be unlimited.</w:t>
      </w:r>
      <w:bookmarkEnd w:id="39"/>
    </w:p>
    <w:p w14:paraId="7717F0DA" w14:textId="0E01AD66" w:rsidR="00847110" w:rsidRDefault="00FB0E38" w:rsidP="00276F5C">
      <w:pPr>
        <w:keepNext/>
        <w:spacing w:before="360" w:after="120" w:line="276" w:lineRule="auto"/>
        <w:ind w:left="851" w:hanging="851"/>
        <w:jc w:val="both"/>
        <w:rPr>
          <w:sz w:val="22"/>
          <w:szCs w:val="22"/>
        </w:rPr>
      </w:pPr>
      <w:r>
        <w:rPr>
          <w:rFonts w:ascii="Calibri" w:eastAsia="Calibri" w:hAnsi="Calibri" w:cs="Calibri"/>
          <w:b/>
          <w:bCs/>
          <w:sz w:val="22"/>
          <w:szCs w:val="22"/>
        </w:rPr>
        <w:t>20</w:t>
      </w:r>
      <w:r w:rsidR="00D55717">
        <w:rPr>
          <w:sz w:val="14"/>
          <w:szCs w:val="14"/>
        </w:rPr>
        <w:t xml:space="preserve">            </w:t>
      </w:r>
      <w:bookmarkStart w:id="40" w:name="_Ref360044784"/>
      <w:r w:rsidR="00D55717">
        <w:rPr>
          <w:rFonts w:ascii="Calibri" w:eastAsia="Calibri" w:hAnsi="Calibri" w:cs="Calibri"/>
          <w:b/>
          <w:bCs/>
          <w:sz w:val="22"/>
          <w:szCs w:val="22"/>
        </w:rPr>
        <w:t>Force Majeure</w:t>
      </w:r>
      <w:bookmarkEnd w:id="40"/>
    </w:p>
    <w:p w14:paraId="6C7FC0F2" w14:textId="2257EAA3" w:rsidR="00847110" w:rsidRDefault="00FB0E38" w:rsidP="00276F5C">
      <w:pPr>
        <w:widowControl w:val="0"/>
        <w:spacing w:after="120" w:line="276" w:lineRule="auto"/>
        <w:ind w:left="1440" w:hanging="720"/>
        <w:jc w:val="both"/>
        <w:rPr>
          <w:sz w:val="22"/>
          <w:szCs w:val="22"/>
        </w:rPr>
      </w:pPr>
      <w:r>
        <w:rPr>
          <w:rFonts w:ascii="Calibri" w:eastAsia="Calibri" w:hAnsi="Calibri" w:cs="Calibri"/>
          <w:sz w:val="22"/>
          <w:szCs w:val="22"/>
        </w:rPr>
        <w:t>20.1</w:t>
      </w:r>
      <w:r>
        <w:rPr>
          <w:rFonts w:ascii="Calibri" w:eastAsia="Calibri" w:hAnsi="Calibri" w:cs="Calibri"/>
          <w:sz w:val="22"/>
          <w:szCs w:val="22"/>
        </w:rPr>
        <w:tab/>
      </w:r>
      <w:r w:rsidR="00D55717">
        <w:rPr>
          <w:rFonts w:ascii="Calibri" w:eastAsia="Calibri" w:hAnsi="Calibri" w:cs="Calibri"/>
          <w:sz w:val="22"/>
          <w:szCs w:val="22"/>
        </w:rPr>
        <w:t xml:space="preserve">Neither Party shall have any liability under or be deemed to be in breach of the Agreement for any delays or failures in performance of the Agreement which result from circumstances beyond the reasonable control of the Party affected. Each Party </w:t>
      </w:r>
      <w:r w:rsidR="00D55717">
        <w:rPr>
          <w:rFonts w:ascii="Calibri" w:eastAsia="Calibri" w:hAnsi="Calibri" w:cs="Calibri"/>
          <w:sz w:val="22"/>
          <w:szCs w:val="22"/>
        </w:rPr>
        <w:lastRenderedPageBreak/>
        <w:t>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7C19F786" w14:textId="7165E616" w:rsidR="00847110" w:rsidRDefault="00D55717" w:rsidP="002B5F11">
      <w:pPr>
        <w:keepNext/>
        <w:spacing w:before="360" w:after="120" w:line="276" w:lineRule="auto"/>
        <w:ind w:left="851" w:hanging="851"/>
        <w:jc w:val="both"/>
        <w:rPr>
          <w:sz w:val="22"/>
          <w:szCs w:val="22"/>
        </w:rPr>
      </w:pPr>
      <w:r>
        <w:rPr>
          <w:rFonts w:ascii="Calibri" w:eastAsia="Calibri" w:hAnsi="Calibri" w:cs="Calibri"/>
          <w:b/>
          <w:bCs/>
          <w:sz w:val="22"/>
          <w:szCs w:val="22"/>
        </w:rPr>
        <w:t>2</w:t>
      </w:r>
      <w:r w:rsidR="00FB0E38">
        <w:rPr>
          <w:rFonts w:ascii="Calibri" w:eastAsia="Calibri" w:hAnsi="Calibri" w:cs="Calibri"/>
          <w:b/>
          <w:bCs/>
          <w:sz w:val="22"/>
          <w:szCs w:val="22"/>
        </w:rPr>
        <w:t>1</w:t>
      </w:r>
      <w:r>
        <w:rPr>
          <w:sz w:val="14"/>
          <w:szCs w:val="14"/>
        </w:rPr>
        <w:t xml:space="preserve">           </w:t>
      </w:r>
      <w:bookmarkStart w:id="41" w:name="_Ref359655944"/>
      <w:bookmarkStart w:id="42" w:name="_Ref245529290"/>
      <w:r>
        <w:rPr>
          <w:rFonts w:ascii="Calibri" w:eastAsia="Calibri" w:hAnsi="Calibri" w:cs="Calibri"/>
          <w:b/>
          <w:bCs/>
          <w:sz w:val="22"/>
          <w:szCs w:val="22"/>
        </w:rPr>
        <w:t>Termination</w:t>
      </w:r>
      <w:bookmarkEnd w:id="41"/>
    </w:p>
    <w:p w14:paraId="0B39DA60" w14:textId="38B00691" w:rsidR="00847110" w:rsidRDefault="00D55717" w:rsidP="002B5F11">
      <w:pPr>
        <w:widowControl w:val="0"/>
        <w:spacing w:after="120" w:line="276" w:lineRule="auto"/>
        <w:ind w:left="1440" w:hanging="90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.1</w:t>
      </w:r>
      <w:bookmarkEnd w:id="42"/>
      <w:r w:rsidR="00FB0E38">
        <w:rPr>
          <w:sz w:val="14"/>
          <w:szCs w:val="14"/>
        </w:rPr>
        <w:tab/>
      </w:r>
      <w:r>
        <w:rPr>
          <w:rFonts w:ascii="Calibri" w:eastAsia="Calibri" w:hAnsi="Calibri" w:cs="Calibri"/>
          <w:sz w:val="22"/>
          <w:szCs w:val="22"/>
        </w:rPr>
        <w:t>Progress may</w:t>
      </w:r>
      <w:r w:rsidR="009A0291">
        <w:rPr>
          <w:rFonts w:ascii="Calibri" w:eastAsia="Calibri" w:hAnsi="Calibri" w:cs="Calibri"/>
          <w:sz w:val="22"/>
          <w:szCs w:val="22"/>
        </w:rPr>
        <w:t>, without affecting any other right or remedy available to it,</w:t>
      </w:r>
      <w:r>
        <w:rPr>
          <w:rFonts w:ascii="Calibri" w:eastAsia="Calibri" w:hAnsi="Calibri" w:cs="Calibri"/>
          <w:sz w:val="22"/>
          <w:szCs w:val="22"/>
        </w:rPr>
        <w:t xml:space="preserve"> terminate the Agreement at any time by notice in writing to the Supplier to take effect on any date falling at least 1 month (or, if the Agreement is less than 3 months in duration, at least 10 Working Days) later than the date of service of the relevant notice.</w:t>
      </w:r>
    </w:p>
    <w:p w14:paraId="457B50BE" w14:textId="56C22477" w:rsidR="00847110" w:rsidRDefault="00D55717" w:rsidP="002B5F11">
      <w:pPr>
        <w:widowControl w:val="0"/>
        <w:spacing w:after="120" w:line="276" w:lineRule="auto"/>
        <w:ind w:left="1439" w:hanging="90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w:t>
      </w:r>
      <w:r w:rsidR="00FB0E38">
        <w:rPr>
          <w:rFonts w:ascii="Calibri" w:eastAsia="Calibri" w:hAnsi="Calibri" w:cs="Calibri"/>
          <w:sz w:val="22"/>
          <w:szCs w:val="22"/>
        </w:rPr>
        <w:tab/>
      </w:r>
      <w:r>
        <w:rPr>
          <w:rFonts w:ascii="Calibri" w:eastAsia="Calibri" w:hAnsi="Calibri" w:cs="Calibri"/>
          <w:sz w:val="22"/>
          <w:szCs w:val="22"/>
        </w:rPr>
        <w:t>Without prejudice to any other right or remedy it might have, Progress may terminate the Agreement by written notice to the Supplier with immediate effect if the Supplier:</w:t>
      </w:r>
    </w:p>
    <w:p w14:paraId="26D567E2" w14:textId="6AE38D68" w:rsidR="00847110" w:rsidRDefault="00D55717" w:rsidP="002B5F11">
      <w:pPr>
        <w:widowControl w:val="0"/>
        <w:spacing w:after="120" w:line="276" w:lineRule="auto"/>
        <w:ind w:left="2159" w:hanging="72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.2.1</w:t>
      </w:r>
      <w:r w:rsidR="00FB0E38">
        <w:rPr>
          <w:rFonts w:ascii="Calibri" w:eastAsia="Calibri" w:hAnsi="Calibri" w:cs="Calibri"/>
          <w:sz w:val="22"/>
          <w:szCs w:val="22"/>
        </w:rPr>
        <w:tab/>
      </w:r>
      <w:r>
        <w:rPr>
          <w:rFonts w:ascii="Calibri" w:eastAsia="Calibri" w:hAnsi="Calibri" w:cs="Calibri"/>
          <w:sz w:val="22"/>
          <w:szCs w:val="22"/>
        </w:rPr>
        <w:t>(</w:t>
      </w:r>
      <w:proofErr w:type="gramStart"/>
      <w:r>
        <w:rPr>
          <w:rFonts w:ascii="Calibri" w:eastAsia="Calibri" w:hAnsi="Calibri" w:cs="Calibri"/>
          <w:sz w:val="22"/>
          <w:szCs w:val="22"/>
        </w:rPr>
        <w:t>without</w:t>
      </w:r>
      <w:proofErr w:type="gramEnd"/>
      <w:r>
        <w:rPr>
          <w:rFonts w:ascii="Calibri" w:eastAsia="Calibri" w:hAnsi="Calibri" w:cs="Calibri"/>
          <w:sz w:val="22"/>
          <w:szCs w:val="22"/>
        </w:rPr>
        <w:t xml:space="preserve"> prejudice to clause </w:t>
      </w:r>
      <w:r w:rsidR="0043315B">
        <w:rPr>
          <w:rFonts w:ascii="Calibri" w:eastAsia="Calibri" w:hAnsi="Calibri" w:cs="Calibri"/>
          <w:sz w:val="22"/>
          <w:szCs w:val="22"/>
        </w:rPr>
        <w:t>21.2.8)</w:t>
      </w:r>
      <w:r>
        <w:rPr>
          <w:rFonts w:ascii="Calibri" w:eastAsia="Calibri" w:hAnsi="Calibri" w:cs="Calibri"/>
          <w:sz w:val="22"/>
          <w:szCs w:val="22"/>
        </w:rPr>
        <w:t xml:space="preserve">, is in material breach of any obligation under the Agreement which is not capable of remedy; </w:t>
      </w:r>
    </w:p>
    <w:p w14:paraId="20DBB269" w14:textId="449860B2" w:rsidR="009A0291" w:rsidRPr="008A6F12" w:rsidRDefault="00D55717" w:rsidP="002B5F11">
      <w:pPr>
        <w:widowControl w:val="0"/>
        <w:spacing w:after="120" w:line="276" w:lineRule="auto"/>
        <w:ind w:left="1441" w:hanging="1"/>
        <w:jc w:val="both"/>
        <w:rPr>
          <w:rFonts w:asciiTheme="minorHAnsi" w:hAnsiTheme="minorHAnsi" w:cstheme="minorHAnsi"/>
          <w:sz w:val="22"/>
          <w:szCs w:val="22"/>
        </w:rPr>
      </w:pPr>
      <w:r w:rsidRPr="008A6F12">
        <w:rPr>
          <w:rFonts w:asciiTheme="minorHAnsi" w:eastAsia="Calibri" w:hAnsiTheme="minorHAnsi" w:cstheme="minorHAnsi"/>
          <w:sz w:val="22"/>
          <w:szCs w:val="22"/>
        </w:rPr>
        <w:t>2</w:t>
      </w:r>
      <w:r w:rsidR="00FB0E38">
        <w:rPr>
          <w:rFonts w:asciiTheme="minorHAnsi" w:eastAsia="Calibri" w:hAnsiTheme="minorHAnsi" w:cstheme="minorHAnsi"/>
          <w:sz w:val="22"/>
          <w:szCs w:val="22"/>
        </w:rPr>
        <w:t>1</w:t>
      </w:r>
      <w:r w:rsidRPr="008A6F12">
        <w:rPr>
          <w:rFonts w:asciiTheme="minorHAnsi" w:eastAsia="Calibri" w:hAnsiTheme="minorHAnsi" w:cstheme="minorHAnsi"/>
          <w:sz w:val="22"/>
          <w:szCs w:val="22"/>
        </w:rPr>
        <w:t>.2.2</w:t>
      </w:r>
      <w:r w:rsidR="00FB0E38">
        <w:rPr>
          <w:rFonts w:asciiTheme="minorHAnsi" w:eastAsia="Calibri" w:hAnsiTheme="minorHAnsi" w:cstheme="minorHAnsi"/>
          <w:sz w:val="22"/>
          <w:szCs w:val="22"/>
        </w:rPr>
        <w:tab/>
      </w:r>
      <w:proofErr w:type="gramStart"/>
      <w:r w:rsidR="00FB0E38">
        <w:rPr>
          <w:rFonts w:asciiTheme="minorHAnsi" w:hAnsiTheme="minorHAnsi" w:cstheme="minorHAnsi"/>
          <w:sz w:val="22"/>
          <w:szCs w:val="22"/>
        </w:rPr>
        <w:t>t</w:t>
      </w:r>
      <w:r w:rsidR="009A0291" w:rsidRPr="008A6F12">
        <w:rPr>
          <w:rFonts w:asciiTheme="minorHAnsi" w:hAnsiTheme="minorHAnsi" w:cstheme="minorHAnsi"/>
          <w:sz w:val="22"/>
          <w:szCs w:val="22"/>
        </w:rPr>
        <w:t>here</w:t>
      </w:r>
      <w:proofErr w:type="gramEnd"/>
      <w:r w:rsidR="009A0291" w:rsidRPr="008A6F12">
        <w:rPr>
          <w:rFonts w:asciiTheme="minorHAnsi" w:hAnsiTheme="minorHAnsi" w:cstheme="minorHAnsi"/>
          <w:sz w:val="22"/>
          <w:szCs w:val="22"/>
        </w:rPr>
        <w:t xml:space="preserve"> is a change of control of the Supplier;</w:t>
      </w:r>
    </w:p>
    <w:p w14:paraId="38E4A3DD" w14:textId="24C26D66" w:rsidR="009A0291" w:rsidRDefault="009A0291" w:rsidP="002B5F11">
      <w:pPr>
        <w:widowControl w:val="0"/>
        <w:spacing w:after="120" w:line="276" w:lineRule="auto"/>
        <w:ind w:left="2160" w:hanging="720"/>
        <w:jc w:val="both"/>
        <w:rPr>
          <w:sz w:val="14"/>
          <w:szCs w:val="14"/>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.2.3</w:t>
      </w:r>
      <w:r>
        <w:rPr>
          <w:rFonts w:ascii="Calibri" w:eastAsia="Calibri" w:hAnsi="Calibri" w:cs="Calibri"/>
          <w:sz w:val="22"/>
          <w:szCs w:val="22"/>
        </w:rPr>
        <w:tab/>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w:t>
      </w:r>
      <w:r w:rsidR="00675BC9">
        <w:rPr>
          <w:rFonts w:ascii="Calibri" w:eastAsia="Calibri" w:hAnsi="Calibri" w:cs="Calibri"/>
          <w:sz w:val="22"/>
          <w:szCs w:val="22"/>
        </w:rPr>
        <w:t>Supplier’s</w:t>
      </w:r>
      <w:r>
        <w:rPr>
          <w:rFonts w:ascii="Calibri" w:eastAsia="Calibri" w:hAnsi="Calibri" w:cs="Calibri"/>
          <w:sz w:val="22"/>
          <w:szCs w:val="22"/>
        </w:rPr>
        <w:t xml:space="preserve"> financial position deteriorates to such an extent that in </w:t>
      </w:r>
      <w:r w:rsidR="007A28F3">
        <w:rPr>
          <w:rFonts w:ascii="Calibri" w:eastAsia="Calibri" w:hAnsi="Calibri" w:cs="Calibri"/>
          <w:sz w:val="22"/>
          <w:szCs w:val="22"/>
        </w:rPr>
        <w:t>P</w:t>
      </w:r>
      <w:r>
        <w:rPr>
          <w:rFonts w:ascii="Calibri" w:eastAsia="Calibri" w:hAnsi="Calibri" w:cs="Calibri"/>
          <w:sz w:val="22"/>
          <w:szCs w:val="22"/>
        </w:rPr>
        <w:t xml:space="preserve">rogress’ opinion the </w:t>
      </w:r>
      <w:r w:rsidR="00675BC9">
        <w:rPr>
          <w:rFonts w:ascii="Calibri" w:eastAsia="Calibri" w:hAnsi="Calibri" w:cs="Calibri"/>
          <w:sz w:val="22"/>
          <w:szCs w:val="22"/>
        </w:rPr>
        <w:t>Supplier’s</w:t>
      </w:r>
      <w:r>
        <w:rPr>
          <w:rFonts w:ascii="Calibri" w:eastAsia="Calibri" w:hAnsi="Calibri" w:cs="Calibri"/>
          <w:sz w:val="22"/>
          <w:szCs w:val="22"/>
        </w:rPr>
        <w:t xml:space="preserve"> capability to adequately fulfill its obligations </w:t>
      </w:r>
      <w:r w:rsidR="00675BC9">
        <w:rPr>
          <w:rFonts w:ascii="Calibri" w:eastAsia="Calibri" w:hAnsi="Calibri" w:cs="Calibri"/>
          <w:sz w:val="22"/>
          <w:szCs w:val="22"/>
        </w:rPr>
        <w:t>under</w:t>
      </w:r>
      <w:r>
        <w:rPr>
          <w:rFonts w:ascii="Calibri" w:eastAsia="Calibri" w:hAnsi="Calibri" w:cs="Calibri"/>
          <w:sz w:val="22"/>
          <w:szCs w:val="22"/>
        </w:rPr>
        <w:t xml:space="preserve"> the </w:t>
      </w:r>
      <w:r w:rsidR="007A28F3">
        <w:rPr>
          <w:rFonts w:ascii="Calibri" w:eastAsia="Calibri" w:hAnsi="Calibri" w:cs="Calibri"/>
          <w:sz w:val="22"/>
          <w:szCs w:val="22"/>
        </w:rPr>
        <w:t xml:space="preserve">Agreement </w:t>
      </w:r>
      <w:r>
        <w:rPr>
          <w:rFonts w:ascii="Calibri" w:eastAsia="Calibri" w:hAnsi="Calibri" w:cs="Calibri"/>
          <w:sz w:val="22"/>
          <w:szCs w:val="22"/>
        </w:rPr>
        <w:t>has been placed in jeopardy;</w:t>
      </w:r>
    </w:p>
    <w:p w14:paraId="63FF214A" w14:textId="7E91E90D" w:rsidR="00847110" w:rsidRDefault="00675BC9" w:rsidP="002B5F11">
      <w:pPr>
        <w:widowControl w:val="0"/>
        <w:spacing w:after="120" w:line="276" w:lineRule="auto"/>
        <w:ind w:left="2160" w:hanging="721"/>
        <w:jc w:val="both"/>
        <w:rPr>
          <w:sz w:val="22"/>
          <w:szCs w:val="22"/>
        </w:rPr>
      </w:pPr>
      <w:r w:rsidRPr="008A6F12">
        <w:rPr>
          <w:rFonts w:asciiTheme="minorHAnsi" w:hAnsiTheme="minorHAnsi" w:cstheme="minorHAnsi"/>
          <w:sz w:val="22"/>
          <w:szCs w:val="22"/>
        </w:rPr>
        <w:t>2</w:t>
      </w:r>
      <w:r w:rsidR="00FB0E38">
        <w:rPr>
          <w:rFonts w:asciiTheme="minorHAnsi" w:hAnsiTheme="minorHAnsi" w:cstheme="minorHAnsi"/>
          <w:sz w:val="22"/>
          <w:szCs w:val="22"/>
        </w:rPr>
        <w:t>1</w:t>
      </w:r>
      <w:r w:rsidRPr="008A6F12">
        <w:rPr>
          <w:rFonts w:asciiTheme="minorHAnsi" w:hAnsiTheme="minorHAnsi" w:cstheme="minorHAnsi"/>
          <w:sz w:val="22"/>
          <w:szCs w:val="22"/>
        </w:rPr>
        <w:t>.2.4</w:t>
      </w:r>
      <w:r w:rsidR="00FB0E38">
        <w:rPr>
          <w:rFonts w:asciiTheme="minorHAnsi" w:hAnsiTheme="minorHAnsi" w:cstheme="minorHAnsi"/>
          <w:sz w:val="22"/>
          <w:szCs w:val="22"/>
        </w:rPr>
        <w:tab/>
      </w:r>
      <w:proofErr w:type="gramStart"/>
      <w:r w:rsidR="00FB0E38">
        <w:rPr>
          <w:rFonts w:ascii="Calibri" w:eastAsia="Calibri" w:hAnsi="Calibri" w:cs="Calibri"/>
          <w:sz w:val="22"/>
          <w:szCs w:val="22"/>
        </w:rPr>
        <w:t>re</w:t>
      </w:r>
      <w:r w:rsidR="00D55717">
        <w:rPr>
          <w:rFonts w:ascii="Calibri" w:eastAsia="Calibri" w:hAnsi="Calibri" w:cs="Calibri"/>
          <w:sz w:val="22"/>
          <w:szCs w:val="22"/>
        </w:rPr>
        <w:t>peatedly</w:t>
      </w:r>
      <w:proofErr w:type="gramEnd"/>
      <w:r w:rsidR="00D55717">
        <w:rPr>
          <w:rFonts w:ascii="Calibri" w:eastAsia="Calibri" w:hAnsi="Calibri" w:cs="Calibri"/>
          <w:sz w:val="22"/>
          <w:szCs w:val="22"/>
        </w:rPr>
        <w:t xml:space="preserve"> breaches any of the terms and conditions of the Agreement in such a manner as to reasonably justify the opinion that its conduct is inconsistent with it having the intention or ability to give effect to the terms and conditions of the Agreement;</w:t>
      </w:r>
    </w:p>
    <w:p w14:paraId="4DAD0C11" w14:textId="74522210" w:rsidR="00847110" w:rsidRDefault="00D55717" w:rsidP="002B5F11">
      <w:pPr>
        <w:widowControl w:val="0"/>
        <w:spacing w:after="120" w:line="276" w:lineRule="auto"/>
        <w:ind w:left="2160" w:hanging="72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w:t>
      </w:r>
      <w:r w:rsidR="00675BC9">
        <w:rPr>
          <w:rFonts w:ascii="Calibri" w:eastAsia="Calibri" w:hAnsi="Calibri" w:cs="Calibri"/>
          <w:sz w:val="22"/>
          <w:szCs w:val="22"/>
        </w:rPr>
        <w:t>5</w:t>
      </w:r>
      <w:r w:rsidR="00FB0E38">
        <w:rPr>
          <w:rFonts w:ascii="Calibri" w:eastAsia="Calibri" w:hAnsi="Calibri" w:cs="Calibri"/>
          <w:sz w:val="22"/>
          <w:szCs w:val="22"/>
        </w:rPr>
        <w:tab/>
      </w:r>
      <w:bookmarkStart w:id="43" w:name="_Ref260924378"/>
      <w:r>
        <w:rPr>
          <w:rFonts w:ascii="Calibri" w:eastAsia="Calibri" w:hAnsi="Calibri" w:cs="Calibri"/>
          <w:sz w:val="22"/>
          <w:szCs w:val="22"/>
        </w:rPr>
        <w:t>is in material breach of any obligation which is capable of remedy, and that breach is not remedied within 30 days of the Supplier receiving notice specifying the breach and requiring it to be remedied;</w:t>
      </w:r>
    </w:p>
    <w:p w14:paraId="02B4CF82" w14:textId="0F0123F6" w:rsidR="00847110" w:rsidRDefault="00D55717" w:rsidP="00A85F74">
      <w:pPr>
        <w:widowControl w:val="0"/>
        <w:spacing w:after="120" w:line="276" w:lineRule="auto"/>
        <w:ind w:left="1441" w:hanging="1"/>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w:t>
      </w:r>
      <w:r w:rsidR="00675BC9">
        <w:rPr>
          <w:rFonts w:ascii="Calibri" w:eastAsia="Calibri" w:hAnsi="Calibri" w:cs="Calibri"/>
          <w:sz w:val="22"/>
          <w:szCs w:val="22"/>
        </w:rPr>
        <w:t>6</w:t>
      </w:r>
      <w:r w:rsidR="00FB0E38">
        <w:rPr>
          <w:sz w:val="14"/>
          <w:szCs w:val="14"/>
        </w:rPr>
        <w:tab/>
      </w:r>
      <w:r>
        <w:rPr>
          <w:rFonts w:ascii="Calibri" w:eastAsia="Calibri" w:hAnsi="Calibri" w:cs="Calibri"/>
          <w:sz w:val="22"/>
          <w:szCs w:val="22"/>
        </w:rPr>
        <w:t>is in material breach of any of the terms and conditions of the Order;</w:t>
      </w:r>
    </w:p>
    <w:p w14:paraId="6D894DD8" w14:textId="142D10ED" w:rsidR="00847110" w:rsidRDefault="00D55717" w:rsidP="00A85F74">
      <w:pPr>
        <w:widowControl w:val="0"/>
        <w:spacing w:after="120" w:line="276" w:lineRule="auto"/>
        <w:ind w:left="2160" w:hanging="72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w:t>
      </w:r>
      <w:r w:rsidR="00675BC9">
        <w:rPr>
          <w:rFonts w:ascii="Calibri" w:eastAsia="Calibri" w:hAnsi="Calibri" w:cs="Calibri"/>
          <w:sz w:val="22"/>
          <w:szCs w:val="22"/>
        </w:rPr>
        <w:t>7</w:t>
      </w:r>
      <w:r w:rsidR="00FB0E38">
        <w:rPr>
          <w:rFonts w:ascii="Calibri" w:eastAsia="Calibri" w:hAnsi="Calibri" w:cs="Calibri"/>
          <w:sz w:val="22"/>
          <w:szCs w:val="22"/>
        </w:rPr>
        <w:t xml:space="preserve"> </w:t>
      </w:r>
      <w:r w:rsidR="00FB0E38">
        <w:rPr>
          <w:rFonts w:ascii="Calibri" w:eastAsia="Calibri" w:hAnsi="Calibri" w:cs="Calibri"/>
          <w:sz w:val="22"/>
          <w:szCs w:val="22"/>
        </w:rPr>
        <w:tab/>
      </w:r>
      <w:bookmarkStart w:id="44" w:name="_Ref359859809"/>
      <w:r w:rsidR="00FB0E38">
        <w:rPr>
          <w:rFonts w:ascii="Calibri" w:eastAsia="Calibri" w:hAnsi="Calibri" w:cs="Calibri"/>
          <w:sz w:val="22"/>
          <w:szCs w:val="22"/>
        </w:rPr>
        <w:t>u</w:t>
      </w:r>
      <w:r>
        <w:rPr>
          <w:rFonts w:ascii="Calibri" w:eastAsia="Calibri" w:hAnsi="Calibri" w:cs="Calibri"/>
          <w:sz w:val="22"/>
          <w:szCs w:val="22"/>
        </w:rPr>
        <w:t>ndergoes a change of control within the meaning of section 416 of the Income and Corporation Taxes Act 1988;</w:t>
      </w:r>
      <w:bookmarkEnd w:id="44"/>
    </w:p>
    <w:p w14:paraId="477C4A56" w14:textId="1B765432" w:rsidR="00847110" w:rsidRDefault="00D55717" w:rsidP="00A85F74">
      <w:pPr>
        <w:widowControl w:val="0"/>
        <w:spacing w:after="120" w:line="276" w:lineRule="auto"/>
        <w:ind w:left="1441" w:hanging="1"/>
        <w:jc w:val="both"/>
        <w:rPr>
          <w:sz w:val="22"/>
          <w:szCs w:val="22"/>
        </w:rPr>
      </w:pPr>
      <w:r w:rsidRPr="00A85F74">
        <w:rPr>
          <w:rFonts w:ascii="Calibri" w:eastAsia="Calibri" w:hAnsi="Calibri" w:cs="Calibri"/>
          <w:sz w:val="22"/>
          <w:szCs w:val="22"/>
        </w:rPr>
        <w:t>2</w:t>
      </w:r>
      <w:r w:rsidR="00FB0E38" w:rsidRPr="00A85F74">
        <w:rPr>
          <w:rFonts w:ascii="Calibri" w:eastAsia="Calibri" w:hAnsi="Calibri" w:cs="Calibri"/>
          <w:sz w:val="22"/>
          <w:szCs w:val="22"/>
        </w:rPr>
        <w:t>1</w:t>
      </w:r>
      <w:r w:rsidRPr="00A85F74">
        <w:rPr>
          <w:rFonts w:ascii="Calibri" w:eastAsia="Calibri" w:hAnsi="Calibri" w:cs="Calibri"/>
          <w:sz w:val="22"/>
          <w:szCs w:val="22"/>
        </w:rPr>
        <w:t>.2.</w:t>
      </w:r>
      <w:r w:rsidR="00675BC9" w:rsidRPr="00A85F74">
        <w:rPr>
          <w:rFonts w:ascii="Calibri" w:eastAsia="Calibri" w:hAnsi="Calibri" w:cs="Calibri"/>
          <w:sz w:val="22"/>
          <w:szCs w:val="22"/>
        </w:rPr>
        <w:t>8</w:t>
      </w:r>
      <w:r w:rsidR="00FB0E38" w:rsidRPr="00A85F74">
        <w:rPr>
          <w:rFonts w:ascii="Calibri" w:eastAsia="Calibri" w:hAnsi="Calibri" w:cs="Calibri"/>
          <w:sz w:val="22"/>
          <w:szCs w:val="22"/>
        </w:rPr>
        <w:tab/>
      </w:r>
      <w:bookmarkStart w:id="45" w:name="_Ref359607792"/>
      <w:r w:rsidRPr="00A85F74">
        <w:rPr>
          <w:rFonts w:ascii="Calibri" w:eastAsia="Calibri" w:hAnsi="Calibri" w:cs="Calibri"/>
          <w:sz w:val="22"/>
          <w:szCs w:val="22"/>
        </w:rPr>
        <w:t>breaches any of the provisions of clauses</w:t>
      </w:r>
      <w:r w:rsidR="00D05C89" w:rsidRPr="00A85F74">
        <w:rPr>
          <w:rFonts w:ascii="Calibri" w:eastAsia="Calibri" w:hAnsi="Calibri" w:cs="Calibri"/>
          <w:sz w:val="22"/>
          <w:szCs w:val="22"/>
        </w:rPr>
        <w:t xml:space="preserve"> 9</w:t>
      </w:r>
      <w:r w:rsidRPr="00A85F74">
        <w:rPr>
          <w:rFonts w:ascii="Calibri" w:eastAsia="Calibri" w:hAnsi="Calibri" w:cs="Calibri"/>
          <w:sz w:val="22"/>
          <w:szCs w:val="22"/>
        </w:rPr>
        <w:t xml:space="preserve">, </w:t>
      </w:r>
      <w:r w:rsidRPr="00A85F74">
        <w:rPr>
          <w:rFonts w:ascii="Calibri" w:eastAsia="Calibri" w:hAnsi="Calibri" w:cs="Calibri"/>
          <w:sz w:val="22"/>
          <w:szCs w:val="22"/>
        </w:rPr>
        <w:fldChar w:fldCharType="begin"/>
      </w:r>
      <w:r w:rsidRPr="00A85F74">
        <w:rPr>
          <w:rFonts w:ascii="Calibri" w:eastAsia="Calibri" w:hAnsi="Calibri" w:cs="Calibri"/>
          <w:sz w:val="22"/>
          <w:szCs w:val="22"/>
        </w:rPr>
        <w:instrText xml:space="preserve"> REF _Ref377050387 \r \h  \* MERGEFORMAT </w:instrText>
      </w:r>
      <w:r w:rsidRPr="00A85F74">
        <w:rPr>
          <w:rFonts w:ascii="Calibri" w:eastAsia="Calibri" w:hAnsi="Calibri" w:cs="Calibri"/>
          <w:sz w:val="22"/>
          <w:szCs w:val="22"/>
        </w:rPr>
      </w:r>
      <w:r w:rsidRPr="00A85F74">
        <w:rPr>
          <w:rFonts w:ascii="Calibri" w:eastAsia="Calibri" w:hAnsi="Calibri" w:cs="Calibri"/>
          <w:sz w:val="22"/>
          <w:szCs w:val="22"/>
        </w:rPr>
        <w:fldChar w:fldCharType="separate"/>
      </w:r>
      <w:r w:rsidR="00F97A7D" w:rsidRPr="00F97A7D">
        <w:rPr>
          <w:rFonts w:ascii="Calibri" w:eastAsia="Calibri" w:hAnsi="Calibri" w:cs="Calibri"/>
          <w:color w:val="000000"/>
          <w:sz w:val="22"/>
          <w:szCs w:val="22"/>
        </w:rPr>
        <w:t>0</w:t>
      </w:r>
      <w:r w:rsidRPr="00A85F74">
        <w:rPr>
          <w:rFonts w:ascii="Calibri" w:eastAsia="Calibri" w:hAnsi="Calibri" w:cs="Calibri"/>
          <w:color w:val="000000"/>
          <w:sz w:val="22"/>
          <w:szCs w:val="22"/>
        </w:rPr>
        <w:fldChar w:fldCharType="end"/>
      </w:r>
      <w:r w:rsidRPr="00A85F74">
        <w:rPr>
          <w:rFonts w:ascii="Calibri" w:eastAsia="Calibri" w:hAnsi="Calibri" w:cs="Calibri"/>
          <w:sz w:val="22"/>
          <w:szCs w:val="22"/>
        </w:rPr>
        <w:t xml:space="preserve">, </w:t>
      </w:r>
      <w:r w:rsidR="00B21757" w:rsidRPr="008A6F12">
        <w:rPr>
          <w:rFonts w:ascii="Calibri" w:eastAsia="Calibri" w:hAnsi="Calibri" w:cs="Calibri"/>
          <w:sz w:val="22"/>
          <w:szCs w:val="22"/>
        </w:rPr>
        <w:t>15</w:t>
      </w:r>
      <w:r w:rsidRPr="00A85F74">
        <w:rPr>
          <w:rFonts w:ascii="Calibri" w:eastAsia="Calibri" w:hAnsi="Calibri" w:cs="Calibri"/>
          <w:sz w:val="22"/>
          <w:szCs w:val="22"/>
        </w:rPr>
        <w:t xml:space="preserve">, </w:t>
      </w:r>
      <w:r w:rsidR="00AD30B1" w:rsidRPr="008A6F12">
        <w:rPr>
          <w:rFonts w:ascii="Calibri" w:eastAsia="Calibri" w:hAnsi="Calibri" w:cs="Calibri"/>
          <w:color w:val="000000"/>
          <w:sz w:val="22"/>
          <w:szCs w:val="22"/>
        </w:rPr>
        <w:t>16</w:t>
      </w:r>
      <w:r w:rsidR="00D05C89" w:rsidRPr="00A85F74">
        <w:rPr>
          <w:rFonts w:ascii="Calibri" w:eastAsia="Calibri" w:hAnsi="Calibri" w:cs="Calibri"/>
          <w:color w:val="000000"/>
          <w:sz w:val="22"/>
          <w:szCs w:val="22"/>
        </w:rPr>
        <w:t>, 1</w:t>
      </w:r>
      <w:r w:rsidR="00B21757" w:rsidRPr="008A6F12">
        <w:rPr>
          <w:rFonts w:ascii="Calibri" w:eastAsia="Calibri" w:hAnsi="Calibri" w:cs="Calibri"/>
          <w:color w:val="000000"/>
          <w:sz w:val="22"/>
          <w:szCs w:val="22"/>
        </w:rPr>
        <w:t>7</w:t>
      </w:r>
      <w:r w:rsidRPr="00A85F74">
        <w:rPr>
          <w:rFonts w:ascii="Calibri" w:eastAsia="Calibri" w:hAnsi="Calibri" w:cs="Calibri"/>
          <w:sz w:val="22"/>
          <w:szCs w:val="22"/>
        </w:rPr>
        <w:t xml:space="preserve"> and </w:t>
      </w:r>
      <w:r w:rsidR="00B21757" w:rsidRPr="008A6F12">
        <w:rPr>
          <w:rFonts w:ascii="Calibri" w:eastAsia="Calibri" w:hAnsi="Calibri" w:cs="Calibri"/>
          <w:sz w:val="22"/>
          <w:szCs w:val="22"/>
        </w:rPr>
        <w:t>22</w:t>
      </w:r>
      <w:r w:rsidRPr="00A85F74">
        <w:rPr>
          <w:rFonts w:ascii="Calibri" w:eastAsia="Calibri" w:hAnsi="Calibri" w:cs="Calibri"/>
          <w:sz w:val="22"/>
          <w:szCs w:val="22"/>
        </w:rPr>
        <w:t>;</w:t>
      </w:r>
      <w:r>
        <w:rPr>
          <w:rFonts w:ascii="Calibri" w:eastAsia="Calibri" w:hAnsi="Calibri" w:cs="Calibri"/>
          <w:sz w:val="22"/>
          <w:szCs w:val="22"/>
        </w:rPr>
        <w:t xml:space="preserve"> </w:t>
      </w:r>
      <w:bookmarkEnd w:id="43"/>
      <w:bookmarkEnd w:id="45"/>
    </w:p>
    <w:p w14:paraId="063CA12F" w14:textId="23861D4C" w:rsidR="00847110" w:rsidRDefault="00D55717" w:rsidP="00A85F74">
      <w:pPr>
        <w:widowControl w:val="0"/>
        <w:spacing w:after="120" w:line="276" w:lineRule="auto"/>
        <w:ind w:left="2160" w:hanging="72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w:t>
      </w:r>
      <w:r w:rsidR="00675BC9">
        <w:rPr>
          <w:rFonts w:ascii="Calibri" w:eastAsia="Calibri" w:hAnsi="Calibri" w:cs="Calibri"/>
          <w:sz w:val="22"/>
          <w:szCs w:val="22"/>
        </w:rPr>
        <w:t>9</w:t>
      </w:r>
      <w:bookmarkStart w:id="46" w:name="_Ref260924394"/>
      <w:r w:rsidR="00FB0E38">
        <w:rPr>
          <w:sz w:val="14"/>
          <w:szCs w:val="14"/>
        </w:rPr>
        <w:tab/>
      </w:r>
      <w:r>
        <w:rPr>
          <w:rFonts w:ascii="Calibri" w:eastAsia="Calibri" w:hAnsi="Calibri" w:cs="Calibri"/>
          <w:sz w:val="22"/>
          <w:szCs w:val="22"/>
        </w:rPr>
        <w:t>becomes insolvent, or if an order is made or a resolution is passed for the winding up</w:t>
      </w:r>
      <w:r w:rsidR="000D7812">
        <w:rPr>
          <w:rFonts w:ascii="Calibri" w:eastAsia="Calibri" w:hAnsi="Calibri" w:cs="Calibri"/>
          <w:sz w:val="22"/>
          <w:szCs w:val="22"/>
        </w:rPr>
        <w:t xml:space="preserve"> </w:t>
      </w:r>
      <w:r>
        <w:rPr>
          <w:rFonts w:ascii="Calibri" w:eastAsia="Calibri" w:hAnsi="Calibri" w:cs="Calibri"/>
          <w:sz w:val="22"/>
          <w:szCs w:val="22"/>
        </w:rPr>
        <w:t>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00B21757">
        <w:rPr>
          <w:rFonts w:ascii="Calibri" w:eastAsia="Calibri" w:hAnsi="Calibri" w:cs="Calibri"/>
          <w:sz w:val="22"/>
          <w:szCs w:val="22"/>
        </w:rPr>
        <w:t>21.2.</w:t>
      </w:r>
      <w:r w:rsidR="00B21757" w:rsidRPr="00B21757">
        <w:rPr>
          <w:rFonts w:ascii="Calibri" w:eastAsia="Calibri" w:hAnsi="Calibri" w:cs="Calibri"/>
          <w:sz w:val="22"/>
          <w:szCs w:val="22"/>
        </w:rPr>
        <w:t>9</w:t>
      </w:r>
      <w:r w:rsidRPr="008A6F12">
        <w:rPr>
          <w:rFonts w:ascii="Calibri" w:eastAsia="Calibri" w:hAnsi="Calibri" w:cs="Calibri"/>
          <w:sz w:val="22"/>
          <w:szCs w:val="22"/>
        </w:rPr>
        <w:fldChar w:fldCharType="begin"/>
      </w:r>
      <w:r w:rsidRPr="00B21757">
        <w:rPr>
          <w:rFonts w:ascii="Calibri" w:eastAsia="Calibri" w:hAnsi="Calibri" w:cs="Calibri"/>
          <w:sz w:val="22"/>
          <w:szCs w:val="22"/>
        </w:rPr>
        <w:instrText xml:space="preserve"> REF _Ref260924394 \r \h  \* MERGEFORMAT </w:instrText>
      </w:r>
      <w:r w:rsidRPr="008A6F12">
        <w:rPr>
          <w:rFonts w:ascii="Calibri" w:eastAsia="Calibri" w:hAnsi="Calibri" w:cs="Calibri"/>
          <w:sz w:val="22"/>
          <w:szCs w:val="22"/>
        </w:rPr>
      </w:r>
      <w:r w:rsidR="00F97A7D">
        <w:rPr>
          <w:rFonts w:ascii="Calibri" w:eastAsia="Calibri" w:hAnsi="Calibri" w:cs="Calibri"/>
          <w:sz w:val="22"/>
          <w:szCs w:val="22"/>
        </w:rPr>
        <w:fldChar w:fldCharType="separate"/>
      </w:r>
      <w:r w:rsidR="00F97A7D">
        <w:rPr>
          <w:rFonts w:ascii="Calibri" w:eastAsia="Calibri" w:hAnsi="Calibri" w:cs="Calibri"/>
          <w:sz w:val="22"/>
          <w:szCs w:val="22"/>
        </w:rPr>
        <w:t>0</w:t>
      </w:r>
      <w:r w:rsidRPr="008A6F12">
        <w:rPr>
          <w:rFonts w:ascii="Calibri" w:eastAsia="Calibri" w:hAnsi="Calibri" w:cs="Calibri"/>
          <w:sz w:val="22"/>
          <w:szCs w:val="22"/>
        </w:rPr>
        <w:fldChar w:fldCharType="end"/>
      </w:r>
      <w:r>
        <w:rPr>
          <w:rFonts w:ascii="Calibri" w:eastAsia="Calibri" w:hAnsi="Calibri" w:cs="Calibri"/>
          <w:sz w:val="22"/>
          <w:szCs w:val="22"/>
        </w:rPr>
        <w:t xml:space="preserve">) in consequence of debt in any jurisdiction; </w:t>
      </w:r>
    </w:p>
    <w:p w14:paraId="5DCAC825" w14:textId="1EC9170D" w:rsidR="009A0291" w:rsidRDefault="00D55717" w:rsidP="00A85F74">
      <w:pPr>
        <w:widowControl w:val="0"/>
        <w:spacing w:after="120" w:line="276" w:lineRule="auto"/>
        <w:ind w:left="2160" w:hanging="720"/>
        <w:jc w:val="both"/>
        <w:rPr>
          <w:sz w:val="14"/>
          <w:szCs w:val="14"/>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.2.</w:t>
      </w:r>
      <w:r w:rsidR="00675BC9">
        <w:rPr>
          <w:rFonts w:asciiTheme="minorHAnsi" w:eastAsia="Calibri" w:hAnsiTheme="minorHAnsi" w:cstheme="minorHAnsi"/>
          <w:sz w:val="22"/>
          <w:szCs w:val="22"/>
        </w:rPr>
        <w:t>10</w:t>
      </w:r>
      <w:r w:rsidR="00FB0E38">
        <w:rPr>
          <w:rFonts w:asciiTheme="minorHAnsi" w:eastAsia="Calibri" w:hAnsiTheme="minorHAnsi" w:cstheme="minorHAnsi"/>
          <w:sz w:val="22"/>
          <w:szCs w:val="22"/>
        </w:rPr>
        <w:tab/>
      </w:r>
      <w:r w:rsidR="009A0291" w:rsidRPr="008A6F12">
        <w:rPr>
          <w:rFonts w:asciiTheme="minorHAnsi" w:hAnsiTheme="minorHAnsi" w:cstheme="minorHAnsi"/>
          <w:sz w:val="22"/>
          <w:szCs w:val="22"/>
        </w:rPr>
        <w:t>the other party suspends, or threatens to suspend, or cease or threatens to cease to carry on all or a substantial part of its business; or</w:t>
      </w:r>
    </w:p>
    <w:p w14:paraId="5F0036AE" w14:textId="176AC3C5" w:rsidR="00847110" w:rsidRDefault="00675BC9" w:rsidP="00A85F74">
      <w:pPr>
        <w:widowControl w:val="0"/>
        <w:spacing w:after="120" w:line="276" w:lineRule="auto"/>
        <w:ind w:left="2160" w:hanging="720"/>
        <w:jc w:val="both"/>
        <w:rPr>
          <w:sz w:val="22"/>
          <w:szCs w:val="22"/>
        </w:rPr>
      </w:pPr>
      <w:r>
        <w:rPr>
          <w:rFonts w:ascii="Calibri" w:eastAsia="Calibri" w:hAnsi="Calibri" w:cs="Calibri"/>
          <w:sz w:val="22"/>
          <w:szCs w:val="22"/>
        </w:rPr>
        <w:lastRenderedPageBreak/>
        <w:t>2</w:t>
      </w:r>
      <w:r w:rsidR="00FB0E38">
        <w:rPr>
          <w:rFonts w:ascii="Calibri" w:eastAsia="Calibri" w:hAnsi="Calibri" w:cs="Calibri"/>
          <w:sz w:val="22"/>
          <w:szCs w:val="22"/>
        </w:rPr>
        <w:t>1</w:t>
      </w:r>
      <w:r>
        <w:rPr>
          <w:rFonts w:ascii="Calibri" w:eastAsia="Calibri" w:hAnsi="Calibri" w:cs="Calibri"/>
          <w:sz w:val="22"/>
          <w:szCs w:val="22"/>
        </w:rPr>
        <w:t>.2.</w:t>
      </w:r>
      <w:r w:rsidR="00FB0E38">
        <w:rPr>
          <w:rFonts w:ascii="Calibri" w:eastAsia="Calibri" w:hAnsi="Calibri" w:cs="Calibri"/>
          <w:sz w:val="22"/>
          <w:szCs w:val="22"/>
        </w:rPr>
        <w:t>11</w:t>
      </w:r>
      <w:r w:rsidR="00FB0E38">
        <w:rPr>
          <w:rFonts w:ascii="Calibri" w:eastAsia="Calibri" w:hAnsi="Calibri" w:cs="Calibri"/>
          <w:sz w:val="22"/>
          <w:szCs w:val="22"/>
        </w:rPr>
        <w:tab/>
      </w:r>
      <w:r w:rsidR="00D55717">
        <w:rPr>
          <w:rFonts w:ascii="Calibri" w:eastAsia="Calibri" w:hAnsi="Calibri" w:cs="Calibri"/>
          <w:sz w:val="22"/>
          <w:szCs w:val="22"/>
        </w:rPr>
        <w:t>fails to comply with legal obligations in the fields of environmental, social or labour law.</w:t>
      </w:r>
      <w:bookmarkEnd w:id="46"/>
    </w:p>
    <w:p w14:paraId="263E8A4D" w14:textId="162041EB" w:rsidR="00847110" w:rsidRDefault="00D55717" w:rsidP="00A85F74">
      <w:pPr>
        <w:widowControl w:val="0"/>
        <w:spacing w:after="120" w:line="276" w:lineRule="auto"/>
        <w:ind w:left="1440" w:hanging="90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.3</w:t>
      </w:r>
      <w:r w:rsidR="00FB0E38">
        <w:rPr>
          <w:sz w:val="14"/>
          <w:szCs w:val="14"/>
        </w:rPr>
        <w:tab/>
      </w:r>
      <w:bookmarkStart w:id="47" w:name="_Ref264467643"/>
      <w:r>
        <w:rPr>
          <w:rFonts w:ascii="Calibri" w:eastAsia="Calibri" w:hAnsi="Calibri" w:cs="Calibri"/>
          <w:sz w:val="22"/>
          <w:szCs w:val="22"/>
        </w:rPr>
        <w:t>The Supplier shall notify Progress as soon as practicable of any change of control as referred to in clause </w:t>
      </w:r>
      <w:r w:rsidR="00CA2E4E">
        <w:rPr>
          <w:rFonts w:ascii="Calibri" w:eastAsia="Calibri" w:hAnsi="Calibri" w:cs="Calibri"/>
          <w:sz w:val="22"/>
          <w:szCs w:val="22"/>
        </w:rPr>
        <w:t>2</w:t>
      </w:r>
      <w:r w:rsidR="004E22B1">
        <w:rPr>
          <w:rFonts w:ascii="Calibri" w:eastAsia="Calibri" w:hAnsi="Calibri" w:cs="Calibri"/>
          <w:sz w:val="22"/>
          <w:szCs w:val="22"/>
        </w:rPr>
        <w:t>1</w:t>
      </w:r>
      <w:r w:rsidR="00CA2E4E">
        <w:rPr>
          <w:rFonts w:ascii="Calibri" w:eastAsia="Calibri" w:hAnsi="Calibri" w:cs="Calibri"/>
          <w:sz w:val="22"/>
          <w:szCs w:val="22"/>
        </w:rPr>
        <w:t>.2.7</w:t>
      </w:r>
      <w:r>
        <w:rPr>
          <w:rFonts w:ascii="Calibri" w:eastAsia="Calibri" w:hAnsi="Calibri" w:cs="Calibri"/>
          <w:sz w:val="22"/>
          <w:szCs w:val="22"/>
        </w:rPr>
        <w:t xml:space="preserve"> or any potential such change of control.</w:t>
      </w:r>
    </w:p>
    <w:p w14:paraId="484C84B0" w14:textId="6E8D95A2" w:rsidR="00847110" w:rsidRDefault="00D55717" w:rsidP="00A85F74">
      <w:pPr>
        <w:widowControl w:val="0"/>
        <w:spacing w:after="120" w:line="276" w:lineRule="auto"/>
        <w:ind w:left="1440" w:hanging="90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.4</w:t>
      </w:r>
      <w:r w:rsidR="00FB0E38">
        <w:rPr>
          <w:rFonts w:ascii="Calibri" w:eastAsia="Calibri" w:hAnsi="Calibri" w:cs="Calibri"/>
          <w:sz w:val="22"/>
          <w:szCs w:val="22"/>
        </w:rPr>
        <w:tab/>
      </w:r>
      <w:bookmarkStart w:id="48" w:name="_Ref377110965"/>
      <w:r>
        <w:rPr>
          <w:rFonts w:ascii="Calibri" w:eastAsia="Calibri" w:hAnsi="Calibri" w:cs="Calibri"/>
          <w:sz w:val="22"/>
          <w:szCs w:val="22"/>
        </w:rPr>
        <w:t>The Supplier may terminate the Agreement by written notice to Progress if Progress has not paid any undisputed amounts within 90 days of them falling due.</w:t>
      </w:r>
      <w:bookmarkEnd w:id="47"/>
      <w:bookmarkEnd w:id="48"/>
      <w:r>
        <w:rPr>
          <w:rFonts w:ascii="Calibri" w:eastAsia="Calibri" w:hAnsi="Calibri" w:cs="Calibri"/>
          <w:sz w:val="22"/>
          <w:szCs w:val="22"/>
        </w:rPr>
        <w:t xml:space="preserve">  </w:t>
      </w:r>
    </w:p>
    <w:p w14:paraId="3A8B302D" w14:textId="453385CA" w:rsidR="00847110" w:rsidRDefault="00D55717" w:rsidP="00A85F74">
      <w:pPr>
        <w:widowControl w:val="0"/>
        <w:spacing w:after="120" w:line="276" w:lineRule="auto"/>
        <w:ind w:left="1440" w:hanging="900"/>
        <w:jc w:val="both"/>
        <w:rPr>
          <w:sz w:val="22"/>
          <w:szCs w:val="22"/>
        </w:rPr>
      </w:pPr>
      <w:r>
        <w:rPr>
          <w:rFonts w:ascii="Calibri" w:eastAsia="Calibri" w:hAnsi="Calibri" w:cs="Calibri"/>
          <w:sz w:val="22"/>
          <w:szCs w:val="22"/>
        </w:rPr>
        <w:t>2</w:t>
      </w:r>
      <w:r w:rsidR="00FB0E38">
        <w:rPr>
          <w:rFonts w:ascii="Calibri" w:eastAsia="Calibri" w:hAnsi="Calibri" w:cs="Calibri"/>
          <w:sz w:val="22"/>
          <w:szCs w:val="22"/>
        </w:rPr>
        <w:t>1</w:t>
      </w:r>
      <w:r>
        <w:rPr>
          <w:rFonts w:ascii="Calibri" w:eastAsia="Calibri" w:hAnsi="Calibri" w:cs="Calibri"/>
          <w:sz w:val="22"/>
          <w:szCs w:val="22"/>
        </w:rPr>
        <w:t>.5</w:t>
      </w:r>
      <w:r w:rsidR="004E22B1">
        <w:rPr>
          <w:sz w:val="14"/>
          <w:szCs w:val="14"/>
        </w:rPr>
        <w:tab/>
      </w:r>
      <w:r>
        <w:rPr>
          <w:rFonts w:ascii="Calibri" w:eastAsia="Calibri" w:hAnsi="Calibri" w:cs="Calibri"/>
          <w:sz w:val="22"/>
          <w:szCs w:val="22"/>
        </w:rPr>
        <w:t>Progress may terminate the Agreement by written notice to the Supplier with immediate effect where it is in its reasonable opinion required to do so by the PCRs.</w:t>
      </w:r>
    </w:p>
    <w:p w14:paraId="08C3F8D4" w14:textId="2F264B29" w:rsidR="00847110" w:rsidRPr="001E1C51" w:rsidRDefault="00D55717" w:rsidP="00A85F74">
      <w:pPr>
        <w:widowControl w:val="0"/>
        <w:spacing w:after="120" w:line="276" w:lineRule="auto"/>
        <w:ind w:left="1440" w:hanging="900"/>
        <w:jc w:val="both"/>
        <w:rPr>
          <w:rFonts w:ascii="Calibri" w:eastAsia="Calibri" w:hAnsi="Calibri" w:cs="Calibri"/>
          <w:sz w:val="22"/>
          <w:szCs w:val="22"/>
          <w:highlight w:val="green"/>
        </w:rPr>
      </w:pPr>
      <w:r>
        <w:rPr>
          <w:rFonts w:ascii="Calibri" w:eastAsia="Calibri" w:hAnsi="Calibri" w:cs="Calibri"/>
          <w:sz w:val="22"/>
          <w:szCs w:val="22"/>
        </w:rPr>
        <w:t>2</w:t>
      </w:r>
      <w:r w:rsidR="004E22B1">
        <w:rPr>
          <w:rFonts w:ascii="Calibri" w:eastAsia="Calibri" w:hAnsi="Calibri" w:cs="Calibri"/>
          <w:sz w:val="22"/>
          <w:szCs w:val="22"/>
        </w:rPr>
        <w:t>1</w:t>
      </w:r>
      <w:r>
        <w:rPr>
          <w:rFonts w:ascii="Calibri" w:eastAsia="Calibri" w:hAnsi="Calibri" w:cs="Calibri"/>
          <w:sz w:val="22"/>
          <w:szCs w:val="22"/>
        </w:rPr>
        <w:t>.6</w:t>
      </w:r>
      <w:r w:rsidR="004E22B1">
        <w:rPr>
          <w:sz w:val="14"/>
          <w:szCs w:val="14"/>
        </w:rPr>
        <w:tab/>
      </w:r>
      <w:r w:rsidRPr="008A6F12">
        <w:rPr>
          <w:rFonts w:ascii="Calibri" w:eastAsia="Calibri" w:hAnsi="Calibri" w:cs="Calibri"/>
          <w:sz w:val="22"/>
          <w:szCs w:val="22"/>
        </w:rPr>
        <w:t xml:space="preserve">Termination or expiry of the Agreement shall be without prejudice to the rights of either Party accrued prior to termination or expiry and shall not affect the continuing rights of the Parties under this clause and clauses </w:t>
      </w:r>
      <w:r w:rsidR="006750D8" w:rsidRPr="008A6F12">
        <w:rPr>
          <w:rFonts w:ascii="Calibri" w:eastAsia="Calibri" w:hAnsi="Calibri" w:cs="Calibri"/>
          <w:sz w:val="22"/>
          <w:szCs w:val="22"/>
        </w:rPr>
        <w:t>6.2</w:t>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7.1</w:t>
      </w:r>
      <w:r w:rsidRPr="008A6F12">
        <w:rPr>
          <w:rFonts w:ascii="Calibri" w:eastAsia="Calibri" w:hAnsi="Calibri" w:cs="Calibri"/>
          <w:sz w:val="22"/>
          <w:szCs w:val="22"/>
        </w:rPr>
        <w:t xml:space="preserve">, </w:t>
      </w:r>
      <w:r w:rsidR="006750D8" w:rsidRPr="008A6F12">
        <w:rPr>
          <w:rFonts w:ascii="Calibri" w:eastAsia="Calibri" w:hAnsi="Calibri" w:cs="Calibri"/>
          <w:color w:val="000000"/>
          <w:sz w:val="22"/>
          <w:szCs w:val="22"/>
        </w:rPr>
        <w:t>7.2</w:t>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7.6</w:t>
      </w:r>
      <w:r w:rsidRPr="008A6F12">
        <w:rPr>
          <w:rFonts w:ascii="Calibri" w:eastAsia="Calibri" w:hAnsi="Calibri" w:cs="Calibri"/>
          <w:sz w:val="22"/>
          <w:szCs w:val="22"/>
        </w:rPr>
        <w:t xml:space="preserve">, </w:t>
      </w:r>
      <w:r w:rsidR="006750D8" w:rsidRPr="008A6F12">
        <w:rPr>
          <w:rFonts w:ascii="Calibri" w:eastAsia="Calibri" w:hAnsi="Calibri" w:cs="Calibri"/>
          <w:color w:val="000000"/>
          <w:sz w:val="22"/>
          <w:szCs w:val="22"/>
        </w:rPr>
        <w:t>7.7</w:t>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9</w:t>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11</w:t>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13.2</w:t>
      </w:r>
      <w:r w:rsidRPr="008A6F12">
        <w:rPr>
          <w:rFonts w:ascii="Calibri" w:eastAsia="Calibri" w:hAnsi="Calibri" w:cs="Calibri"/>
          <w:sz w:val="22"/>
          <w:szCs w:val="22"/>
        </w:rPr>
        <w:t xml:space="preserve">, , </w:t>
      </w:r>
      <w:r w:rsidR="006750D8" w:rsidRPr="008A6F12">
        <w:rPr>
          <w:rFonts w:ascii="Calibri" w:eastAsia="Calibri" w:hAnsi="Calibri" w:cs="Calibri"/>
          <w:sz w:val="22"/>
          <w:szCs w:val="22"/>
        </w:rPr>
        <w:t>14</w:t>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15</w:t>
      </w:r>
      <w:r w:rsidRPr="008A6F12">
        <w:rPr>
          <w:rFonts w:ascii="Calibri" w:eastAsia="Calibri" w:hAnsi="Calibri" w:cs="Calibri"/>
          <w:sz w:val="22"/>
          <w:szCs w:val="22"/>
        </w:rPr>
        <w:t>,</w:t>
      </w:r>
      <w:r w:rsidR="00AF125D" w:rsidRPr="008A6F12">
        <w:rPr>
          <w:rFonts w:ascii="Calibri" w:eastAsia="Calibri" w:hAnsi="Calibri" w:cs="Calibri"/>
          <w:sz w:val="22"/>
          <w:szCs w:val="22"/>
        </w:rPr>
        <w:t xml:space="preserve"> 1</w:t>
      </w:r>
      <w:r w:rsidR="006750D8" w:rsidRPr="008A6F12">
        <w:rPr>
          <w:rFonts w:ascii="Calibri" w:eastAsia="Calibri" w:hAnsi="Calibri" w:cs="Calibri"/>
          <w:sz w:val="22"/>
          <w:szCs w:val="22"/>
        </w:rPr>
        <w:t>7</w:t>
      </w:r>
      <w:r w:rsidR="00AF125D" w:rsidRPr="008A6F12">
        <w:rPr>
          <w:rFonts w:ascii="Calibri" w:eastAsia="Calibri" w:hAnsi="Calibri" w:cs="Calibri"/>
          <w:sz w:val="22"/>
          <w:szCs w:val="22"/>
        </w:rPr>
        <w:t xml:space="preserve">, </w:t>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19</w:t>
      </w:r>
      <w:r w:rsidRPr="008A6F12">
        <w:rPr>
          <w:rFonts w:ascii="Calibri" w:eastAsia="Calibri" w:hAnsi="Calibri" w:cs="Calibri"/>
          <w:sz w:val="22"/>
          <w:szCs w:val="22"/>
        </w:rPr>
        <w:t xml:space="preserve">, </w:t>
      </w:r>
      <w:r w:rsidRPr="008A6F12">
        <w:rPr>
          <w:rFonts w:ascii="Calibri" w:eastAsia="Calibri" w:hAnsi="Calibri" w:cs="Calibri"/>
          <w:sz w:val="22"/>
          <w:szCs w:val="22"/>
        </w:rPr>
        <w:fldChar w:fldCharType="begin"/>
      </w:r>
      <w:r w:rsidRPr="008A6F12">
        <w:rPr>
          <w:rFonts w:ascii="Calibri" w:eastAsia="Calibri" w:hAnsi="Calibri" w:cs="Calibri"/>
          <w:sz w:val="22"/>
          <w:szCs w:val="22"/>
        </w:rPr>
        <w:instrText xml:space="preserve"> REF _Ref377050546 \r \h  \* MERGEFORMAT </w:instrText>
      </w:r>
      <w:r w:rsidRPr="008A6F12">
        <w:rPr>
          <w:rFonts w:ascii="Calibri" w:eastAsia="Calibri" w:hAnsi="Calibri" w:cs="Calibri"/>
          <w:sz w:val="22"/>
          <w:szCs w:val="22"/>
        </w:rPr>
      </w:r>
      <w:r w:rsidRPr="008A6F12">
        <w:rPr>
          <w:rFonts w:ascii="Calibri" w:eastAsia="Calibri" w:hAnsi="Calibri" w:cs="Calibri"/>
          <w:sz w:val="22"/>
          <w:szCs w:val="22"/>
        </w:rPr>
        <w:fldChar w:fldCharType="separate"/>
      </w:r>
      <w:r w:rsidR="00F97A7D" w:rsidRPr="00F97A7D">
        <w:rPr>
          <w:rFonts w:ascii="Calibri" w:eastAsia="Calibri" w:hAnsi="Calibri" w:cs="Calibri"/>
          <w:color w:val="000000"/>
          <w:sz w:val="22"/>
          <w:szCs w:val="22"/>
        </w:rPr>
        <w:t>0</w:t>
      </w:r>
      <w:r w:rsidRPr="008A6F12">
        <w:rPr>
          <w:rFonts w:ascii="Calibri" w:eastAsia="Calibri" w:hAnsi="Calibri" w:cs="Calibri"/>
          <w:color w:val="000000"/>
          <w:sz w:val="22"/>
          <w:szCs w:val="22"/>
        </w:rPr>
        <w:fldChar w:fldCharType="end"/>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22.4</w:t>
      </w:r>
      <w:r w:rsidRPr="008A6F12">
        <w:rPr>
          <w:rFonts w:ascii="Calibri" w:eastAsia="Calibri" w:hAnsi="Calibri" w:cs="Calibri"/>
          <w:sz w:val="22"/>
          <w:szCs w:val="22"/>
        </w:rPr>
        <w:t xml:space="preserve">, </w:t>
      </w:r>
      <w:r w:rsidRPr="008A6F12">
        <w:rPr>
          <w:rFonts w:ascii="Calibri" w:eastAsia="Calibri" w:hAnsi="Calibri" w:cs="Calibri"/>
          <w:sz w:val="22"/>
          <w:szCs w:val="22"/>
        </w:rPr>
        <w:fldChar w:fldCharType="begin"/>
      </w:r>
      <w:r w:rsidRPr="008A6F12">
        <w:rPr>
          <w:rFonts w:ascii="Calibri" w:eastAsia="Calibri" w:hAnsi="Calibri" w:cs="Calibri"/>
          <w:sz w:val="22"/>
          <w:szCs w:val="22"/>
        </w:rPr>
        <w:instrText xml:space="preserve"> REF _Ref370389344 \r \h  \* MERGEFORMAT </w:instrText>
      </w:r>
      <w:r w:rsidRPr="008A6F12">
        <w:rPr>
          <w:rFonts w:ascii="Calibri" w:eastAsia="Calibri" w:hAnsi="Calibri" w:cs="Calibri"/>
          <w:sz w:val="22"/>
          <w:szCs w:val="22"/>
        </w:rPr>
      </w:r>
      <w:r w:rsidRPr="008A6F12">
        <w:rPr>
          <w:rFonts w:ascii="Calibri" w:eastAsia="Calibri" w:hAnsi="Calibri" w:cs="Calibri"/>
          <w:sz w:val="22"/>
          <w:szCs w:val="22"/>
        </w:rPr>
        <w:fldChar w:fldCharType="separate"/>
      </w:r>
      <w:r w:rsidR="00F97A7D" w:rsidRPr="00F97A7D">
        <w:rPr>
          <w:rFonts w:ascii="Calibri" w:eastAsia="Calibri" w:hAnsi="Calibri" w:cs="Calibri"/>
          <w:color w:val="000000"/>
          <w:sz w:val="22"/>
          <w:szCs w:val="22"/>
        </w:rPr>
        <w:t>0</w:t>
      </w:r>
      <w:r w:rsidRPr="008A6F12">
        <w:rPr>
          <w:rFonts w:ascii="Calibri" w:eastAsia="Calibri" w:hAnsi="Calibri" w:cs="Calibri"/>
          <w:color w:val="000000"/>
          <w:sz w:val="22"/>
          <w:szCs w:val="22"/>
        </w:rPr>
        <w:fldChar w:fldCharType="end"/>
      </w:r>
      <w:r w:rsidRPr="008A6F12">
        <w:rPr>
          <w:rFonts w:ascii="Calibri" w:eastAsia="Calibri" w:hAnsi="Calibri" w:cs="Calibri"/>
          <w:sz w:val="22"/>
          <w:szCs w:val="22"/>
        </w:rPr>
        <w:t xml:space="preserve">, </w:t>
      </w:r>
      <w:r w:rsidR="006750D8" w:rsidRPr="008A6F12">
        <w:rPr>
          <w:rFonts w:ascii="Calibri" w:eastAsia="Calibri" w:hAnsi="Calibri" w:cs="Calibri"/>
          <w:sz w:val="22"/>
          <w:szCs w:val="22"/>
        </w:rPr>
        <w:t>24</w:t>
      </w:r>
      <w:r w:rsidRPr="008A6F12">
        <w:rPr>
          <w:rFonts w:ascii="Calibri" w:eastAsia="Calibri" w:hAnsi="Calibri" w:cs="Calibri"/>
          <w:sz w:val="22"/>
          <w:szCs w:val="22"/>
        </w:rPr>
        <w:t xml:space="preserve"> and </w:t>
      </w:r>
      <w:r w:rsidRPr="008A6F12">
        <w:rPr>
          <w:rFonts w:ascii="Calibri" w:eastAsia="Calibri" w:hAnsi="Calibri" w:cs="Calibri"/>
          <w:sz w:val="22"/>
          <w:szCs w:val="22"/>
        </w:rPr>
        <w:fldChar w:fldCharType="begin"/>
      </w:r>
      <w:r w:rsidRPr="008A6F12">
        <w:rPr>
          <w:rFonts w:ascii="Calibri" w:eastAsia="Calibri" w:hAnsi="Calibri" w:cs="Calibri"/>
          <w:sz w:val="22"/>
          <w:szCs w:val="22"/>
        </w:rPr>
        <w:instrText xml:space="preserve"> REF _Ref377050579 \r \h  \* MERGEFORMAT </w:instrText>
      </w:r>
      <w:r w:rsidRPr="008A6F12">
        <w:rPr>
          <w:rFonts w:ascii="Calibri" w:eastAsia="Calibri" w:hAnsi="Calibri" w:cs="Calibri"/>
          <w:sz w:val="22"/>
          <w:szCs w:val="22"/>
        </w:rPr>
      </w:r>
      <w:r w:rsidRPr="008A6F12">
        <w:rPr>
          <w:rFonts w:ascii="Calibri" w:eastAsia="Calibri" w:hAnsi="Calibri" w:cs="Calibri"/>
          <w:sz w:val="22"/>
          <w:szCs w:val="22"/>
        </w:rPr>
        <w:fldChar w:fldCharType="separate"/>
      </w:r>
      <w:r w:rsidR="00F97A7D" w:rsidRPr="00F97A7D">
        <w:rPr>
          <w:rFonts w:ascii="Calibri" w:eastAsia="Calibri" w:hAnsi="Calibri" w:cs="Calibri"/>
          <w:color w:val="000000"/>
          <w:sz w:val="22"/>
          <w:szCs w:val="22"/>
        </w:rPr>
        <w:t>0</w:t>
      </w:r>
      <w:r w:rsidRPr="008A6F12">
        <w:rPr>
          <w:rFonts w:ascii="Calibri" w:eastAsia="Calibri" w:hAnsi="Calibri" w:cs="Calibri"/>
          <w:color w:val="000000"/>
          <w:sz w:val="22"/>
          <w:szCs w:val="22"/>
        </w:rPr>
        <w:fldChar w:fldCharType="end"/>
      </w:r>
      <w:r w:rsidRPr="008A6F12">
        <w:rPr>
          <w:rFonts w:ascii="Calibri" w:eastAsia="Calibri" w:hAnsi="Calibri" w:cs="Calibri"/>
          <w:sz w:val="22"/>
          <w:szCs w:val="22"/>
        </w:rPr>
        <w:t xml:space="preserve"> or any other provision of the Agreement that either expressly or by implication has effect after termination.</w:t>
      </w:r>
    </w:p>
    <w:p w14:paraId="612DA59F" w14:textId="64B39622" w:rsidR="00847110" w:rsidRDefault="00D55717" w:rsidP="001E1C51">
      <w:pPr>
        <w:widowControl w:val="0"/>
        <w:spacing w:after="120" w:line="276" w:lineRule="auto"/>
        <w:ind w:left="540" w:hanging="1"/>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1</w:t>
      </w:r>
      <w:r>
        <w:rPr>
          <w:rFonts w:ascii="Calibri" w:eastAsia="Calibri" w:hAnsi="Calibri" w:cs="Calibri"/>
          <w:sz w:val="22"/>
          <w:szCs w:val="22"/>
        </w:rPr>
        <w:t>.7</w:t>
      </w:r>
      <w:bookmarkStart w:id="49" w:name="_Ref377050546"/>
      <w:r w:rsidR="004E22B1">
        <w:rPr>
          <w:sz w:val="14"/>
          <w:szCs w:val="14"/>
        </w:rPr>
        <w:tab/>
      </w:r>
      <w:r>
        <w:rPr>
          <w:rFonts w:ascii="Calibri" w:eastAsia="Calibri" w:hAnsi="Calibri" w:cs="Calibri"/>
          <w:sz w:val="22"/>
          <w:szCs w:val="22"/>
        </w:rPr>
        <w:t>Upon termination or expiry of the Agreement, the Supplier shall:</w:t>
      </w:r>
      <w:bookmarkEnd w:id="49"/>
    </w:p>
    <w:p w14:paraId="7C783C7B" w14:textId="48B249B5" w:rsidR="009A0291" w:rsidRDefault="00D55717" w:rsidP="001E1C51">
      <w:pPr>
        <w:widowControl w:val="0"/>
        <w:spacing w:after="120" w:line="276" w:lineRule="auto"/>
        <w:ind w:left="2160" w:hanging="720"/>
        <w:jc w:val="both"/>
        <w:rPr>
          <w:rFonts w:ascii="Calibri" w:eastAsia="Calibri" w:hAnsi="Calibri" w:cs="Calibri"/>
          <w:sz w:val="22"/>
          <w:szCs w:val="22"/>
        </w:rPr>
      </w:pPr>
      <w:r>
        <w:rPr>
          <w:rFonts w:ascii="Calibri" w:eastAsia="Calibri" w:hAnsi="Calibri" w:cs="Calibri"/>
          <w:sz w:val="22"/>
          <w:szCs w:val="22"/>
        </w:rPr>
        <w:t>2</w:t>
      </w:r>
      <w:r w:rsidR="004E22B1">
        <w:rPr>
          <w:rFonts w:ascii="Calibri" w:eastAsia="Calibri" w:hAnsi="Calibri" w:cs="Calibri"/>
          <w:sz w:val="22"/>
          <w:szCs w:val="22"/>
        </w:rPr>
        <w:t>1</w:t>
      </w:r>
      <w:r>
        <w:rPr>
          <w:rFonts w:ascii="Calibri" w:eastAsia="Calibri" w:hAnsi="Calibri" w:cs="Calibri"/>
          <w:sz w:val="22"/>
          <w:szCs w:val="22"/>
        </w:rPr>
        <w:t>.7.1</w:t>
      </w:r>
      <w:r w:rsidR="004E22B1">
        <w:rPr>
          <w:rFonts w:ascii="Calibri" w:eastAsia="Calibri" w:hAnsi="Calibri" w:cs="Calibri"/>
          <w:sz w:val="22"/>
          <w:szCs w:val="22"/>
        </w:rPr>
        <w:tab/>
      </w:r>
      <w:proofErr w:type="gramStart"/>
      <w:r w:rsidR="004E22B1">
        <w:rPr>
          <w:rFonts w:ascii="Calibri" w:eastAsia="Calibri" w:hAnsi="Calibri" w:cs="Calibri"/>
          <w:sz w:val="22"/>
          <w:szCs w:val="22"/>
        </w:rPr>
        <w:t>g</w:t>
      </w:r>
      <w:r>
        <w:rPr>
          <w:rFonts w:ascii="Calibri" w:eastAsia="Calibri" w:hAnsi="Calibri" w:cs="Calibri"/>
          <w:sz w:val="22"/>
          <w:szCs w:val="22"/>
        </w:rPr>
        <w:t>ive</w:t>
      </w:r>
      <w:proofErr w:type="gramEnd"/>
      <w:r>
        <w:rPr>
          <w:rFonts w:ascii="Calibri" w:eastAsia="Calibri" w:hAnsi="Calibri" w:cs="Calibri"/>
          <w:sz w:val="22"/>
          <w:szCs w:val="22"/>
        </w:rPr>
        <w:t xml:space="preserve"> all reasonable assistance to Progress and any incoming supplier of the Services; </w:t>
      </w:r>
    </w:p>
    <w:p w14:paraId="2F379EFA" w14:textId="1E0AD0C1" w:rsidR="00847110" w:rsidRPr="008A6F12" w:rsidRDefault="009A0291" w:rsidP="001E1C51">
      <w:pPr>
        <w:widowControl w:val="0"/>
        <w:spacing w:after="120" w:line="276" w:lineRule="auto"/>
        <w:ind w:left="2160" w:hanging="720"/>
        <w:jc w:val="both"/>
        <w:rPr>
          <w:rFonts w:ascii="Calibri" w:eastAsia="Calibri" w:hAnsi="Calibri" w:cs="Calibri"/>
          <w:sz w:val="22"/>
          <w:szCs w:val="22"/>
        </w:rPr>
      </w:pPr>
      <w:r>
        <w:rPr>
          <w:rFonts w:ascii="Calibri" w:eastAsia="Calibri" w:hAnsi="Calibri" w:cs="Calibri"/>
          <w:sz w:val="22"/>
          <w:szCs w:val="22"/>
        </w:rPr>
        <w:t>2</w:t>
      </w:r>
      <w:r w:rsidR="004E22B1">
        <w:rPr>
          <w:rFonts w:ascii="Calibri" w:eastAsia="Calibri" w:hAnsi="Calibri" w:cs="Calibri"/>
          <w:sz w:val="22"/>
          <w:szCs w:val="22"/>
        </w:rPr>
        <w:t>1</w:t>
      </w:r>
      <w:r>
        <w:rPr>
          <w:rFonts w:ascii="Calibri" w:eastAsia="Calibri" w:hAnsi="Calibri" w:cs="Calibri"/>
          <w:sz w:val="22"/>
          <w:szCs w:val="22"/>
        </w:rPr>
        <w:t>.7.2</w:t>
      </w:r>
      <w:r w:rsidR="004E22B1">
        <w:rPr>
          <w:rFonts w:ascii="Calibri" w:eastAsia="Calibri" w:hAnsi="Calibri" w:cs="Calibri"/>
          <w:sz w:val="22"/>
          <w:szCs w:val="22"/>
        </w:rPr>
        <w:tab/>
      </w:r>
      <w:proofErr w:type="gramStart"/>
      <w:r w:rsidR="004E22B1">
        <w:rPr>
          <w:rFonts w:ascii="Calibri" w:eastAsia="Calibri" w:hAnsi="Calibri" w:cs="Calibri"/>
          <w:sz w:val="22"/>
          <w:szCs w:val="22"/>
        </w:rPr>
        <w:t>i</w:t>
      </w:r>
      <w:r w:rsidRPr="009A0291">
        <w:rPr>
          <w:rFonts w:ascii="Calibri" w:eastAsia="Calibri" w:hAnsi="Calibri" w:cs="Calibri"/>
          <w:sz w:val="22"/>
          <w:szCs w:val="22"/>
        </w:rPr>
        <w:t>mmediately</w:t>
      </w:r>
      <w:proofErr w:type="gramEnd"/>
      <w:r w:rsidRPr="009A0291">
        <w:rPr>
          <w:rFonts w:ascii="Calibri" w:eastAsia="Calibri" w:hAnsi="Calibri" w:cs="Calibri"/>
          <w:sz w:val="22"/>
          <w:szCs w:val="22"/>
        </w:rPr>
        <w:t xml:space="preserve"> deliver to </w:t>
      </w:r>
      <w:r>
        <w:rPr>
          <w:rFonts w:ascii="Calibri" w:eastAsia="Calibri" w:hAnsi="Calibri" w:cs="Calibri"/>
          <w:sz w:val="22"/>
          <w:szCs w:val="22"/>
        </w:rPr>
        <w:t>Progress</w:t>
      </w:r>
      <w:r w:rsidRPr="009A0291">
        <w:rPr>
          <w:rFonts w:ascii="Calibri" w:eastAsia="Calibri" w:hAnsi="Calibri" w:cs="Calibri"/>
          <w:sz w:val="22"/>
          <w:szCs w:val="22"/>
        </w:rPr>
        <w:t xml:space="preserve"> all Deliverabl</w:t>
      </w:r>
      <w:r>
        <w:rPr>
          <w:rFonts w:ascii="Calibri" w:eastAsia="Calibri" w:hAnsi="Calibri" w:cs="Calibri"/>
          <w:sz w:val="22"/>
          <w:szCs w:val="22"/>
        </w:rPr>
        <w:t>es whether or not then complete.</w:t>
      </w:r>
      <w:r w:rsidRPr="009A0291">
        <w:rPr>
          <w:rFonts w:ascii="Calibri" w:eastAsia="Calibri" w:hAnsi="Calibri" w:cs="Calibri"/>
          <w:sz w:val="22"/>
          <w:szCs w:val="22"/>
        </w:rPr>
        <w:t xml:space="preserve"> If the Supplier fails to do so, then </w:t>
      </w:r>
      <w:r>
        <w:rPr>
          <w:rFonts w:ascii="Calibri" w:eastAsia="Calibri" w:hAnsi="Calibri" w:cs="Calibri"/>
          <w:sz w:val="22"/>
          <w:szCs w:val="22"/>
        </w:rPr>
        <w:t>Progress</w:t>
      </w:r>
      <w:r w:rsidRPr="009A0291">
        <w:rPr>
          <w:rFonts w:ascii="Calibri" w:eastAsia="Calibri" w:hAnsi="Calibri" w:cs="Calibri"/>
          <w:sz w:val="22"/>
          <w:szCs w:val="22"/>
        </w:rPr>
        <w:t xml:space="preserve"> may enter the Supplier's premises and take possession of them. Until they have been returned or delivered, the Supplier shall be solely responsible for their safe keeping and will not use them for any purpose </w:t>
      </w:r>
      <w:r>
        <w:rPr>
          <w:rFonts w:ascii="Calibri" w:eastAsia="Calibri" w:hAnsi="Calibri" w:cs="Calibri"/>
          <w:sz w:val="22"/>
          <w:szCs w:val="22"/>
        </w:rPr>
        <w:t xml:space="preserve">not connected with the Agreement; </w:t>
      </w:r>
      <w:r w:rsidR="00D55717">
        <w:rPr>
          <w:rFonts w:ascii="Calibri" w:eastAsia="Calibri" w:hAnsi="Calibri" w:cs="Calibri"/>
          <w:sz w:val="22"/>
          <w:szCs w:val="22"/>
        </w:rPr>
        <w:t>and</w:t>
      </w:r>
    </w:p>
    <w:p w14:paraId="03DAAAF9" w14:textId="13CCCFE4" w:rsidR="00847110" w:rsidRDefault="00D55717" w:rsidP="001E1C51">
      <w:pPr>
        <w:widowControl w:val="0"/>
        <w:spacing w:after="120" w:line="276" w:lineRule="auto"/>
        <w:ind w:left="2160" w:hanging="720"/>
        <w:jc w:val="both"/>
        <w:rPr>
          <w:rFonts w:ascii="Calibri" w:eastAsia="Calibri" w:hAnsi="Calibri" w:cs="Calibri"/>
          <w:sz w:val="22"/>
          <w:szCs w:val="22"/>
        </w:rPr>
      </w:pPr>
      <w:r>
        <w:rPr>
          <w:rFonts w:ascii="Calibri" w:eastAsia="Calibri" w:hAnsi="Calibri" w:cs="Calibri"/>
          <w:sz w:val="22"/>
          <w:szCs w:val="22"/>
        </w:rPr>
        <w:t>2</w:t>
      </w:r>
      <w:r w:rsidR="004E22B1">
        <w:rPr>
          <w:rFonts w:ascii="Calibri" w:eastAsia="Calibri" w:hAnsi="Calibri" w:cs="Calibri"/>
          <w:sz w:val="22"/>
          <w:szCs w:val="22"/>
        </w:rPr>
        <w:t>1</w:t>
      </w:r>
      <w:r>
        <w:rPr>
          <w:rFonts w:ascii="Calibri" w:eastAsia="Calibri" w:hAnsi="Calibri" w:cs="Calibri"/>
          <w:sz w:val="22"/>
          <w:szCs w:val="22"/>
        </w:rPr>
        <w:t>.7.</w:t>
      </w:r>
      <w:r w:rsidR="009A0291">
        <w:rPr>
          <w:rFonts w:ascii="Calibri" w:eastAsia="Calibri" w:hAnsi="Calibri" w:cs="Calibri"/>
          <w:sz w:val="22"/>
          <w:szCs w:val="22"/>
        </w:rPr>
        <w:t>3</w:t>
      </w:r>
      <w:r w:rsidR="004E22B1">
        <w:rPr>
          <w:rFonts w:ascii="Calibri" w:eastAsia="Calibri" w:hAnsi="Calibri" w:cs="Calibri"/>
          <w:sz w:val="22"/>
          <w:szCs w:val="22"/>
        </w:rPr>
        <w:tab/>
      </w:r>
      <w:proofErr w:type="gramStart"/>
      <w:r>
        <w:rPr>
          <w:rFonts w:ascii="Calibri" w:eastAsia="Calibri" w:hAnsi="Calibri" w:cs="Calibri"/>
          <w:sz w:val="22"/>
          <w:szCs w:val="22"/>
        </w:rPr>
        <w:t>return</w:t>
      </w:r>
      <w:proofErr w:type="gramEnd"/>
      <w:r>
        <w:rPr>
          <w:rFonts w:ascii="Calibri" w:eastAsia="Calibri" w:hAnsi="Calibri" w:cs="Calibri"/>
          <w:sz w:val="22"/>
          <w:szCs w:val="22"/>
        </w:rPr>
        <w:t xml:space="preserve"> all requested documents, information and data to Progress as soon as reasonably practicable. </w:t>
      </w:r>
    </w:p>
    <w:p w14:paraId="6377F6E6" w14:textId="38702736" w:rsidR="00C04D4A" w:rsidRDefault="00C04D4A" w:rsidP="001E1C51">
      <w:pPr>
        <w:widowControl w:val="0"/>
        <w:spacing w:after="120" w:line="276" w:lineRule="auto"/>
        <w:ind w:left="1440" w:hanging="900"/>
        <w:jc w:val="both"/>
        <w:rPr>
          <w:rFonts w:ascii="Calibri" w:eastAsia="Calibri" w:hAnsi="Calibri" w:cs="Calibri"/>
          <w:sz w:val="22"/>
          <w:szCs w:val="22"/>
        </w:rPr>
      </w:pPr>
      <w:r>
        <w:rPr>
          <w:rFonts w:ascii="Calibri" w:eastAsia="Calibri" w:hAnsi="Calibri" w:cs="Calibri"/>
          <w:sz w:val="22"/>
          <w:szCs w:val="22"/>
        </w:rPr>
        <w:t>2</w:t>
      </w:r>
      <w:r w:rsidR="004E22B1">
        <w:rPr>
          <w:rFonts w:ascii="Calibri" w:eastAsia="Calibri" w:hAnsi="Calibri" w:cs="Calibri"/>
          <w:sz w:val="22"/>
          <w:szCs w:val="22"/>
        </w:rPr>
        <w:t>1</w:t>
      </w:r>
      <w:r>
        <w:rPr>
          <w:rFonts w:ascii="Calibri" w:eastAsia="Calibri" w:hAnsi="Calibri" w:cs="Calibri"/>
          <w:sz w:val="22"/>
          <w:szCs w:val="22"/>
        </w:rPr>
        <w:t>.8</w:t>
      </w:r>
      <w:r w:rsidR="004E22B1">
        <w:rPr>
          <w:rFonts w:ascii="Calibri" w:eastAsia="Calibri" w:hAnsi="Calibri" w:cs="Calibri"/>
          <w:sz w:val="22"/>
          <w:szCs w:val="22"/>
        </w:rPr>
        <w:tab/>
        <w:t>Te</w:t>
      </w:r>
      <w:r>
        <w:rPr>
          <w:rFonts w:ascii="Calibri" w:eastAsia="Calibri" w:hAnsi="Calibri" w:cs="Calibri"/>
          <w:sz w:val="22"/>
          <w:szCs w:val="22"/>
        </w:rPr>
        <w:t>rmination or expiry</w:t>
      </w:r>
      <w:r w:rsidRPr="00C04D4A">
        <w:rPr>
          <w:rFonts w:ascii="Calibri" w:eastAsia="Calibri" w:hAnsi="Calibri" w:cs="Calibri"/>
          <w:sz w:val="22"/>
          <w:szCs w:val="22"/>
        </w:rPr>
        <w:t xml:space="preserve"> of the </w:t>
      </w:r>
      <w:r>
        <w:rPr>
          <w:rFonts w:ascii="Calibri" w:eastAsia="Calibri" w:hAnsi="Calibri" w:cs="Calibri"/>
          <w:sz w:val="22"/>
          <w:szCs w:val="22"/>
        </w:rPr>
        <w:t>Agreement</w:t>
      </w:r>
      <w:r w:rsidRPr="00C04D4A">
        <w:rPr>
          <w:rFonts w:ascii="Calibri" w:eastAsia="Calibri" w:hAnsi="Calibri" w:cs="Calibri"/>
          <w:sz w:val="22"/>
          <w:szCs w:val="22"/>
        </w:rPr>
        <w:t xml:space="preserve"> shall not affect the parties' rights and remedies that have </w:t>
      </w:r>
      <w:r>
        <w:rPr>
          <w:rFonts w:ascii="Calibri" w:eastAsia="Calibri" w:hAnsi="Calibri" w:cs="Calibri"/>
          <w:sz w:val="22"/>
          <w:szCs w:val="22"/>
        </w:rPr>
        <w:t xml:space="preserve">accrued as at termination </w:t>
      </w:r>
      <w:r w:rsidRPr="00C04D4A">
        <w:rPr>
          <w:rFonts w:ascii="Calibri" w:eastAsia="Calibri" w:hAnsi="Calibri" w:cs="Calibri"/>
          <w:sz w:val="22"/>
          <w:szCs w:val="22"/>
        </w:rPr>
        <w:t xml:space="preserve">or expiry, including the right to claim damages in respect of </w:t>
      </w:r>
      <w:r>
        <w:rPr>
          <w:rFonts w:ascii="Calibri" w:eastAsia="Calibri" w:hAnsi="Calibri" w:cs="Calibri"/>
          <w:sz w:val="22"/>
          <w:szCs w:val="22"/>
        </w:rPr>
        <w:t>any breach of the Agreement</w:t>
      </w:r>
      <w:r w:rsidRPr="00C04D4A">
        <w:rPr>
          <w:rFonts w:ascii="Calibri" w:eastAsia="Calibri" w:hAnsi="Calibri" w:cs="Calibri"/>
          <w:sz w:val="22"/>
          <w:szCs w:val="22"/>
        </w:rPr>
        <w:t xml:space="preserve"> which existed at or </w:t>
      </w:r>
      <w:r>
        <w:rPr>
          <w:rFonts w:ascii="Calibri" w:eastAsia="Calibri" w:hAnsi="Calibri" w:cs="Calibri"/>
          <w:sz w:val="22"/>
          <w:szCs w:val="22"/>
        </w:rPr>
        <w:t>before the date of termination or expiry</w:t>
      </w:r>
      <w:r w:rsidRPr="00C04D4A">
        <w:rPr>
          <w:rFonts w:ascii="Calibri" w:eastAsia="Calibri" w:hAnsi="Calibri" w:cs="Calibri"/>
          <w:sz w:val="22"/>
          <w:szCs w:val="22"/>
        </w:rPr>
        <w:t>.</w:t>
      </w:r>
    </w:p>
    <w:p w14:paraId="519C9564" w14:textId="29F2161E" w:rsidR="00C04D4A" w:rsidRDefault="00C04D4A" w:rsidP="001E1C51">
      <w:pPr>
        <w:widowControl w:val="0"/>
        <w:spacing w:after="120" w:line="276" w:lineRule="auto"/>
        <w:ind w:left="1440" w:hanging="900"/>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1</w:t>
      </w:r>
      <w:r>
        <w:rPr>
          <w:rFonts w:ascii="Calibri" w:eastAsia="Calibri" w:hAnsi="Calibri" w:cs="Calibri"/>
          <w:sz w:val="22"/>
          <w:szCs w:val="22"/>
        </w:rPr>
        <w:t>.9</w:t>
      </w:r>
      <w:r w:rsidR="004E22B1">
        <w:rPr>
          <w:rFonts w:ascii="Calibri" w:eastAsia="Calibri" w:hAnsi="Calibri" w:cs="Calibri"/>
          <w:sz w:val="22"/>
          <w:szCs w:val="22"/>
        </w:rPr>
        <w:tab/>
        <w:t>An</w:t>
      </w:r>
      <w:r w:rsidRPr="00C04D4A">
        <w:rPr>
          <w:rFonts w:ascii="Calibri" w:eastAsia="Calibri" w:hAnsi="Calibri" w:cs="Calibri"/>
          <w:sz w:val="22"/>
          <w:szCs w:val="22"/>
        </w:rPr>
        <w:t xml:space="preserve">y provision of the </w:t>
      </w:r>
      <w:r>
        <w:rPr>
          <w:rFonts w:ascii="Calibri" w:eastAsia="Calibri" w:hAnsi="Calibri" w:cs="Calibri"/>
          <w:sz w:val="22"/>
          <w:szCs w:val="22"/>
        </w:rPr>
        <w:t>Agreemen</w:t>
      </w:r>
      <w:r w:rsidRPr="00C04D4A">
        <w:rPr>
          <w:rFonts w:ascii="Calibri" w:eastAsia="Calibri" w:hAnsi="Calibri" w:cs="Calibri"/>
          <w:sz w:val="22"/>
          <w:szCs w:val="22"/>
        </w:rPr>
        <w:t>t that expressly or by implication is intended to come into or continue in</w:t>
      </w:r>
      <w:r>
        <w:rPr>
          <w:rFonts w:ascii="Calibri" w:eastAsia="Calibri" w:hAnsi="Calibri" w:cs="Calibri"/>
          <w:sz w:val="22"/>
          <w:szCs w:val="22"/>
        </w:rPr>
        <w:t xml:space="preserve"> force on or after termination or expiry of the Agreemen</w:t>
      </w:r>
      <w:r w:rsidRPr="00C04D4A">
        <w:rPr>
          <w:rFonts w:ascii="Calibri" w:eastAsia="Calibri" w:hAnsi="Calibri" w:cs="Calibri"/>
          <w:sz w:val="22"/>
          <w:szCs w:val="22"/>
        </w:rPr>
        <w:t>t shall remain in full force and effect.</w:t>
      </w:r>
    </w:p>
    <w:p w14:paraId="76DDD73D" w14:textId="47473AB7" w:rsidR="00847110" w:rsidRDefault="00D55717" w:rsidP="001E1C51">
      <w:pPr>
        <w:keepNext/>
        <w:spacing w:before="360" w:after="120" w:line="276" w:lineRule="auto"/>
        <w:ind w:left="851" w:hanging="851"/>
        <w:jc w:val="both"/>
        <w:rPr>
          <w:sz w:val="22"/>
          <w:szCs w:val="22"/>
        </w:rPr>
      </w:pPr>
      <w:r>
        <w:rPr>
          <w:rFonts w:ascii="Calibri" w:eastAsia="Calibri" w:hAnsi="Calibri" w:cs="Calibri"/>
          <w:b/>
          <w:bCs/>
          <w:sz w:val="22"/>
          <w:szCs w:val="22"/>
        </w:rPr>
        <w:t>2</w:t>
      </w:r>
      <w:r w:rsidR="004E22B1">
        <w:rPr>
          <w:rFonts w:ascii="Calibri" w:eastAsia="Calibri" w:hAnsi="Calibri" w:cs="Calibri"/>
          <w:b/>
          <w:bCs/>
          <w:sz w:val="22"/>
          <w:szCs w:val="22"/>
        </w:rPr>
        <w:t>2</w:t>
      </w:r>
      <w:r>
        <w:rPr>
          <w:sz w:val="14"/>
          <w:szCs w:val="14"/>
        </w:rPr>
        <w:t xml:space="preserve">           </w:t>
      </w:r>
      <w:bookmarkStart w:id="50" w:name="_Ref377050416"/>
      <w:r>
        <w:rPr>
          <w:rFonts w:ascii="Calibri" w:eastAsia="Calibri" w:hAnsi="Calibri" w:cs="Calibri"/>
          <w:b/>
          <w:bCs/>
          <w:sz w:val="22"/>
          <w:szCs w:val="22"/>
        </w:rPr>
        <w:t>Compliance</w:t>
      </w:r>
      <w:bookmarkEnd w:id="50"/>
    </w:p>
    <w:p w14:paraId="3797359F" w14:textId="45057D29" w:rsidR="00847110" w:rsidRDefault="00D55717" w:rsidP="001E1C51">
      <w:pPr>
        <w:widowControl w:val="0"/>
        <w:spacing w:after="120" w:line="276" w:lineRule="auto"/>
        <w:ind w:left="1439" w:hanging="900"/>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.1</w:t>
      </w:r>
      <w:r w:rsidR="004E22B1">
        <w:rPr>
          <w:sz w:val="14"/>
          <w:szCs w:val="14"/>
        </w:rPr>
        <w:tab/>
      </w:r>
      <w:r>
        <w:rPr>
          <w:rFonts w:ascii="Calibri" w:eastAsia="Calibri" w:hAnsi="Calibri" w:cs="Calibri"/>
          <w:sz w:val="22"/>
          <w:szCs w:val="22"/>
        </w:rPr>
        <w:t>The Supplier shall promptly notify Progress of any health and safety hazards which may arise in connection with the performance of its obligations under the Agreement.  Progress shall promptly notify the Supplier of any health and safety hazards which may exist or arise at Progress’s premises and which may affect the Supplier in the performance of its obligations under the Agreement.</w:t>
      </w:r>
    </w:p>
    <w:p w14:paraId="3EF0F558" w14:textId="449D85FF" w:rsidR="00847110" w:rsidRDefault="00D55717" w:rsidP="001E1C51">
      <w:pPr>
        <w:keepNext/>
        <w:spacing w:after="120" w:line="276" w:lineRule="auto"/>
        <w:ind w:left="539"/>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.2</w:t>
      </w:r>
      <w:r w:rsidR="004E22B1">
        <w:rPr>
          <w:sz w:val="14"/>
          <w:szCs w:val="14"/>
        </w:rPr>
        <w:tab/>
      </w:r>
      <w:r>
        <w:rPr>
          <w:rFonts w:ascii="Calibri" w:eastAsia="Calibri" w:hAnsi="Calibri" w:cs="Calibri"/>
          <w:sz w:val="22"/>
          <w:szCs w:val="22"/>
        </w:rPr>
        <w:t>The Supplier shall:</w:t>
      </w:r>
    </w:p>
    <w:p w14:paraId="3D010FFA" w14:textId="742736CE" w:rsidR="00847110" w:rsidRDefault="004E22B1" w:rsidP="001E1C51">
      <w:pPr>
        <w:widowControl w:val="0"/>
        <w:spacing w:after="120" w:line="276" w:lineRule="auto"/>
        <w:ind w:left="2160" w:hanging="720"/>
        <w:jc w:val="both"/>
        <w:rPr>
          <w:sz w:val="22"/>
          <w:szCs w:val="22"/>
        </w:rPr>
      </w:pPr>
      <w:r>
        <w:rPr>
          <w:rFonts w:ascii="Calibri" w:eastAsia="Calibri" w:hAnsi="Calibri" w:cs="Calibri"/>
          <w:sz w:val="22"/>
          <w:szCs w:val="22"/>
        </w:rPr>
        <w:t>22</w:t>
      </w:r>
      <w:r w:rsidR="00D55717">
        <w:rPr>
          <w:rFonts w:ascii="Calibri" w:eastAsia="Calibri" w:hAnsi="Calibri" w:cs="Calibri"/>
          <w:sz w:val="22"/>
          <w:szCs w:val="22"/>
        </w:rPr>
        <w:t>.2.1</w:t>
      </w:r>
      <w:r>
        <w:rPr>
          <w:sz w:val="14"/>
          <w:szCs w:val="14"/>
        </w:rPr>
        <w:tab/>
      </w:r>
      <w:proofErr w:type="gramStart"/>
      <w:r w:rsidR="00D55717">
        <w:rPr>
          <w:rFonts w:ascii="Calibri" w:eastAsia="Calibri" w:hAnsi="Calibri" w:cs="Calibri"/>
          <w:sz w:val="22"/>
          <w:szCs w:val="22"/>
        </w:rPr>
        <w:t>comply</w:t>
      </w:r>
      <w:proofErr w:type="gramEnd"/>
      <w:r w:rsidR="00D55717">
        <w:rPr>
          <w:rFonts w:ascii="Calibri" w:eastAsia="Calibri" w:hAnsi="Calibri" w:cs="Calibri"/>
          <w:sz w:val="22"/>
          <w:szCs w:val="22"/>
        </w:rPr>
        <w:t xml:space="preserve"> with all Progress’s health and safety measures while on Progress’s </w:t>
      </w:r>
      <w:r w:rsidR="00D55717">
        <w:rPr>
          <w:rFonts w:ascii="Calibri" w:eastAsia="Calibri" w:hAnsi="Calibri" w:cs="Calibri"/>
          <w:sz w:val="22"/>
          <w:szCs w:val="22"/>
        </w:rPr>
        <w:lastRenderedPageBreak/>
        <w:t>premises;</w:t>
      </w:r>
    </w:p>
    <w:p w14:paraId="6CCECFF2" w14:textId="57D9E465" w:rsidR="00847110" w:rsidRDefault="00D55717" w:rsidP="001E1C51">
      <w:pPr>
        <w:widowControl w:val="0"/>
        <w:spacing w:after="120" w:line="276" w:lineRule="auto"/>
        <w:ind w:left="2160" w:hanging="720"/>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.2.2</w:t>
      </w:r>
      <w:r w:rsidR="004E22B1">
        <w:rPr>
          <w:sz w:val="14"/>
          <w:szCs w:val="14"/>
        </w:rPr>
        <w:tab/>
      </w:r>
      <w:proofErr w:type="gramStart"/>
      <w:r>
        <w:rPr>
          <w:rFonts w:ascii="Calibri" w:eastAsia="Calibri" w:hAnsi="Calibri" w:cs="Calibri"/>
          <w:sz w:val="22"/>
          <w:szCs w:val="22"/>
        </w:rPr>
        <w:t>notify</w:t>
      </w:r>
      <w:proofErr w:type="gramEnd"/>
      <w:r>
        <w:rPr>
          <w:rFonts w:ascii="Calibri" w:eastAsia="Calibri" w:hAnsi="Calibri" w:cs="Calibri"/>
          <w:sz w:val="22"/>
          <w:szCs w:val="22"/>
        </w:rPr>
        <w:t xml:space="preserve"> Progress immediately in the event of any incident occurring in the performance of its obligations under the Agreement on Progress’s premises where that incident causes any personal injury or damage to property which could give rise to personal injury;</w:t>
      </w:r>
    </w:p>
    <w:p w14:paraId="550C66DB" w14:textId="12E7575E" w:rsidR="00847110" w:rsidRDefault="00D55717" w:rsidP="001E1C51">
      <w:pPr>
        <w:widowControl w:val="0"/>
        <w:spacing w:after="120" w:line="276" w:lineRule="auto"/>
        <w:ind w:left="1276" w:firstLine="164"/>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.2.3</w:t>
      </w:r>
      <w:r w:rsidR="004E22B1">
        <w:rPr>
          <w:sz w:val="14"/>
          <w:szCs w:val="14"/>
        </w:rPr>
        <w:tab/>
      </w:r>
      <w:proofErr w:type="gramStart"/>
      <w:r>
        <w:rPr>
          <w:rFonts w:ascii="Calibri" w:eastAsia="Calibri" w:hAnsi="Calibri" w:cs="Calibri"/>
          <w:sz w:val="22"/>
          <w:szCs w:val="22"/>
        </w:rPr>
        <w:t>comply</w:t>
      </w:r>
      <w:proofErr w:type="gramEnd"/>
      <w:r>
        <w:rPr>
          <w:rFonts w:ascii="Calibri" w:eastAsia="Calibri" w:hAnsi="Calibri" w:cs="Calibri"/>
          <w:sz w:val="22"/>
          <w:szCs w:val="22"/>
        </w:rPr>
        <w:t xml:space="preserve"> with the PCRs; and</w:t>
      </w:r>
    </w:p>
    <w:p w14:paraId="57D2C7C8" w14:textId="7D7C72CA" w:rsidR="00847110" w:rsidRDefault="00D55717" w:rsidP="001E1C51">
      <w:pPr>
        <w:widowControl w:val="0"/>
        <w:spacing w:after="120" w:line="276" w:lineRule="auto"/>
        <w:ind w:left="1276" w:firstLine="164"/>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.2.4</w:t>
      </w:r>
      <w:r w:rsidR="004E22B1">
        <w:rPr>
          <w:rFonts w:ascii="Calibri" w:eastAsia="Calibri" w:hAnsi="Calibri" w:cs="Calibri"/>
          <w:sz w:val="22"/>
          <w:szCs w:val="22"/>
        </w:rPr>
        <w:tab/>
      </w:r>
      <w:proofErr w:type="gramStart"/>
      <w:r>
        <w:rPr>
          <w:rFonts w:ascii="Calibri" w:eastAsia="Calibri" w:hAnsi="Calibri" w:cs="Calibri"/>
          <w:sz w:val="22"/>
          <w:szCs w:val="22"/>
        </w:rPr>
        <w:t>comply</w:t>
      </w:r>
      <w:proofErr w:type="gramEnd"/>
      <w:r>
        <w:rPr>
          <w:rFonts w:ascii="Calibri" w:eastAsia="Calibri" w:hAnsi="Calibri" w:cs="Calibri"/>
          <w:sz w:val="22"/>
          <w:szCs w:val="22"/>
        </w:rPr>
        <w:t xml:space="preserve"> with the MSA.</w:t>
      </w:r>
    </w:p>
    <w:p w14:paraId="4C4736E5" w14:textId="58B4395D" w:rsidR="00847110" w:rsidRDefault="00D55717" w:rsidP="001E1C51">
      <w:pPr>
        <w:keepNext/>
        <w:spacing w:after="120" w:line="276" w:lineRule="auto"/>
        <w:ind w:left="539"/>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.3</w:t>
      </w:r>
      <w:r w:rsidR="004E22B1">
        <w:rPr>
          <w:sz w:val="14"/>
          <w:szCs w:val="14"/>
        </w:rPr>
        <w:tab/>
      </w:r>
      <w:r>
        <w:rPr>
          <w:sz w:val="14"/>
          <w:szCs w:val="14"/>
        </w:rPr>
        <w:t xml:space="preserve"> </w:t>
      </w:r>
      <w:bookmarkStart w:id="51" w:name="_Ref261013166"/>
      <w:r>
        <w:rPr>
          <w:rFonts w:ascii="Calibri" w:eastAsia="Calibri" w:hAnsi="Calibri" w:cs="Calibri"/>
          <w:sz w:val="22"/>
          <w:szCs w:val="22"/>
        </w:rPr>
        <w:t xml:space="preserve">The Supplier </w:t>
      </w:r>
      <w:bookmarkEnd w:id="51"/>
      <w:r>
        <w:rPr>
          <w:rFonts w:ascii="Calibri" w:eastAsia="Calibri" w:hAnsi="Calibri" w:cs="Calibri"/>
          <w:sz w:val="22"/>
          <w:szCs w:val="22"/>
        </w:rPr>
        <w:t>shall:</w:t>
      </w:r>
    </w:p>
    <w:p w14:paraId="6311D6F7" w14:textId="278AFA77" w:rsidR="00847110" w:rsidRDefault="00D55717" w:rsidP="001E1C51">
      <w:pPr>
        <w:widowControl w:val="0"/>
        <w:spacing w:after="120" w:line="276" w:lineRule="auto"/>
        <w:ind w:left="2160" w:hanging="720"/>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.3.1</w:t>
      </w:r>
      <w:bookmarkStart w:id="52" w:name="_Ref359656204"/>
      <w:r w:rsidR="004E22B1">
        <w:rPr>
          <w:sz w:val="14"/>
          <w:szCs w:val="14"/>
        </w:rPr>
        <w:tab/>
      </w:r>
      <w:proofErr w:type="gramStart"/>
      <w:r>
        <w:rPr>
          <w:rFonts w:ascii="Calibri" w:eastAsia="Calibri" w:hAnsi="Calibri" w:cs="Calibri"/>
          <w:sz w:val="22"/>
          <w:szCs w:val="22"/>
        </w:rPr>
        <w:t>perform</w:t>
      </w:r>
      <w:proofErr w:type="gramEnd"/>
      <w:r>
        <w:rPr>
          <w:rFonts w:ascii="Calibri" w:eastAsia="Calibri" w:hAnsi="Calibri" w:cs="Calibri"/>
          <w:sz w:val="22"/>
          <w:szCs w:val="22"/>
        </w:rPr>
        <w:t xml:space="preserve"> its obligations under the Agreement in accordance with all applicable equality Law and all Mandatory Polices, including Progress’s equality and diversity policy as provided to the Supplier from time to time;</w:t>
      </w:r>
      <w:bookmarkEnd w:id="52"/>
      <w:r>
        <w:rPr>
          <w:rFonts w:ascii="Calibri" w:eastAsia="Calibri" w:hAnsi="Calibri" w:cs="Calibri"/>
          <w:sz w:val="22"/>
          <w:szCs w:val="22"/>
        </w:rPr>
        <w:t xml:space="preserve"> </w:t>
      </w:r>
    </w:p>
    <w:p w14:paraId="3E70B186" w14:textId="03541B87" w:rsidR="00847110" w:rsidRDefault="00D55717" w:rsidP="001E1C51">
      <w:pPr>
        <w:widowControl w:val="0"/>
        <w:spacing w:after="120" w:line="276" w:lineRule="auto"/>
        <w:ind w:left="1276"/>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.3.2</w:t>
      </w:r>
      <w:r w:rsidR="004E22B1">
        <w:rPr>
          <w:sz w:val="14"/>
          <w:szCs w:val="14"/>
        </w:rPr>
        <w:tab/>
      </w:r>
      <w:proofErr w:type="gramStart"/>
      <w:r>
        <w:rPr>
          <w:rFonts w:ascii="Calibri" w:eastAsia="Calibri" w:hAnsi="Calibri" w:cs="Calibri"/>
          <w:sz w:val="22"/>
          <w:szCs w:val="22"/>
        </w:rPr>
        <w:t>take</w:t>
      </w:r>
      <w:proofErr w:type="gramEnd"/>
      <w:r>
        <w:rPr>
          <w:rFonts w:ascii="Calibri" w:eastAsia="Calibri" w:hAnsi="Calibri" w:cs="Calibri"/>
          <w:sz w:val="22"/>
          <w:szCs w:val="22"/>
        </w:rPr>
        <w:t xml:space="preserve"> all reasonable steps to secure the observance of clause</w:t>
      </w:r>
      <w:r w:rsidR="001E1C51">
        <w:rPr>
          <w:rFonts w:ascii="Calibri" w:eastAsia="Calibri" w:hAnsi="Calibri" w:cs="Calibri"/>
          <w:sz w:val="22"/>
          <w:szCs w:val="22"/>
        </w:rPr>
        <w:t xml:space="preserve"> </w:t>
      </w:r>
      <w:r w:rsidR="00C26A0E">
        <w:rPr>
          <w:rFonts w:ascii="Calibri" w:eastAsia="Calibri" w:hAnsi="Calibri" w:cs="Calibri"/>
          <w:sz w:val="22"/>
          <w:szCs w:val="22"/>
        </w:rPr>
        <w:t>22.3.1</w:t>
      </w:r>
      <w:r>
        <w:rPr>
          <w:rFonts w:ascii="Calibri" w:eastAsia="Calibri" w:hAnsi="Calibri" w:cs="Calibri"/>
          <w:sz w:val="22"/>
          <w:szCs w:val="22"/>
        </w:rPr>
        <w:t xml:space="preserve"> by all Staff.</w:t>
      </w:r>
    </w:p>
    <w:p w14:paraId="04573BD3" w14:textId="312A4299" w:rsidR="00847110" w:rsidRDefault="00D55717" w:rsidP="001E1C51">
      <w:pPr>
        <w:widowControl w:val="0"/>
        <w:spacing w:after="120" w:line="276" w:lineRule="auto"/>
        <w:ind w:left="1276" w:hanging="737"/>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.4</w:t>
      </w:r>
      <w:bookmarkStart w:id="53" w:name="_Ref377050556"/>
      <w:r w:rsidR="004E22B1">
        <w:rPr>
          <w:sz w:val="14"/>
          <w:szCs w:val="14"/>
        </w:rPr>
        <w:tab/>
      </w:r>
      <w:r>
        <w:rPr>
          <w:rFonts w:ascii="Calibri" w:eastAsia="Calibri" w:hAnsi="Calibri" w:cs="Calibri"/>
          <w:sz w:val="22"/>
          <w:szCs w:val="22"/>
        </w:rPr>
        <w:t>The Supplier shall supply the Services in accordance with Progress’s environmental policy as provided to the Supplier from time to time.</w:t>
      </w:r>
      <w:bookmarkEnd w:id="53"/>
      <w:r>
        <w:rPr>
          <w:rFonts w:ascii="Calibri" w:eastAsia="Calibri" w:hAnsi="Calibri" w:cs="Calibri"/>
          <w:sz w:val="22"/>
          <w:szCs w:val="22"/>
        </w:rPr>
        <w:t xml:space="preserve"> </w:t>
      </w:r>
    </w:p>
    <w:p w14:paraId="219EAE79" w14:textId="6209F4A7" w:rsidR="00847110" w:rsidRDefault="00D55717" w:rsidP="001E1C51">
      <w:pPr>
        <w:keepNext/>
        <w:spacing w:after="120" w:line="276" w:lineRule="auto"/>
        <w:ind w:left="1276" w:hanging="737"/>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.5</w:t>
      </w:r>
      <w:r w:rsidR="004E22B1">
        <w:rPr>
          <w:rFonts w:ascii="Calibri" w:eastAsia="Calibri" w:hAnsi="Calibri" w:cs="Calibri"/>
          <w:sz w:val="22"/>
          <w:szCs w:val="22"/>
        </w:rPr>
        <w:tab/>
        <w:t>T</w:t>
      </w:r>
      <w:r>
        <w:rPr>
          <w:rFonts w:ascii="Calibri" w:eastAsia="Calibri" w:hAnsi="Calibri" w:cs="Calibri"/>
          <w:sz w:val="22"/>
          <w:szCs w:val="22"/>
        </w:rPr>
        <w:t>he Supplier shall comply with, and shall ensure that its Staff shall comply with, the provisions of:</w:t>
      </w:r>
    </w:p>
    <w:p w14:paraId="5F9820DC" w14:textId="760041EE" w:rsidR="00847110" w:rsidRDefault="00D55717" w:rsidP="001E1C51">
      <w:pPr>
        <w:widowControl w:val="0"/>
        <w:spacing w:after="120" w:line="276" w:lineRule="auto"/>
        <w:ind w:left="1276"/>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.5.1</w:t>
      </w:r>
      <w:r w:rsidR="004E22B1">
        <w:rPr>
          <w:sz w:val="14"/>
          <w:szCs w:val="14"/>
        </w:rPr>
        <w:tab/>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Mandatory Policies; and</w:t>
      </w:r>
    </w:p>
    <w:p w14:paraId="6A318E02" w14:textId="3E37EFC1" w:rsidR="00847110" w:rsidRDefault="00D55717" w:rsidP="001E1C51">
      <w:pPr>
        <w:widowControl w:val="0"/>
        <w:spacing w:after="120" w:line="276" w:lineRule="auto"/>
        <w:ind w:left="1276"/>
        <w:jc w:val="both"/>
        <w:rPr>
          <w:sz w:val="22"/>
          <w:szCs w:val="22"/>
        </w:rPr>
      </w:pPr>
      <w:r>
        <w:rPr>
          <w:rFonts w:ascii="Calibri" w:eastAsia="Calibri" w:hAnsi="Calibri" w:cs="Calibri"/>
          <w:sz w:val="22"/>
          <w:szCs w:val="22"/>
        </w:rPr>
        <w:t>2</w:t>
      </w:r>
      <w:r w:rsidR="004E22B1">
        <w:rPr>
          <w:rFonts w:ascii="Calibri" w:eastAsia="Calibri" w:hAnsi="Calibri" w:cs="Calibri"/>
          <w:sz w:val="22"/>
          <w:szCs w:val="22"/>
        </w:rPr>
        <w:t>2</w:t>
      </w:r>
      <w:r>
        <w:rPr>
          <w:rFonts w:ascii="Calibri" w:eastAsia="Calibri" w:hAnsi="Calibri" w:cs="Calibri"/>
          <w:sz w:val="22"/>
          <w:szCs w:val="22"/>
        </w:rPr>
        <w:t>.5.2</w:t>
      </w:r>
      <w:r w:rsidR="004E22B1">
        <w:rPr>
          <w:sz w:val="14"/>
          <w:szCs w:val="14"/>
        </w:rPr>
        <w:tab/>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Regulations.</w:t>
      </w:r>
    </w:p>
    <w:p w14:paraId="0A21C6C2" w14:textId="02F582FE" w:rsidR="00847110" w:rsidRDefault="004E22B1" w:rsidP="001E1C51">
      <w:pPr>
        <w:widowControl w:val="0"/>
        <w:spacing w:after="120" w:line="276" w:lineRule="auto"/>
        <w:ind w:left="1276" w:hanging="736"/>
        <w:jc w:val="both"/>
        <w:rPr>
          <w:sz w:val="22"/>
          <w:szCs w:val="22"/>
        </w:rPr>
      </w:pPr>
      <w:r>
        <w:rPr>
          <w:rFonts w:ascii="Calibri" w:eastAsia="Calibri" w:hAnsi="Calibri" w:cs="Calibri"/>
          <w:sz w:val="22"/>
          <w:szCs w:val="22"/>
        </w:rPr>
        <w:t>22.6</w:t>
      </w:r>
      <w:r>
        <w:rPr>
          <w:rFonts w:ascii="Calibri" w:eastAsia="Calibri" w:hAnsi="Calibri" w:cs="Calibri"/>
          <w:sz w:val="22"/>
          <w:szCs w:val="22"/>
        </w:rPr>
        <w:tab/>
      </w:r>
      <w:r w:rsidR="00D55717">
        <w:rPr>
          <w:rFonts w:ascii="Calibri" w:eastAsia="Calibri" w:hAnsi="Calibri" w:cs="Calibri"/>
          <w:sz w:val="22"/>
          <w:szCs w:val="22"/>
        </w:rPr>
        <w:t xml:space="preserve">The Supplier shall indemnify, and keep indemnified, Progress in full against all cost, expenses, damages and losses (whether direct or indirect), including any interest, penalties, and reasonable legal and other professional fees awarded </w:t>
      </w:r>
      <w:r w:rsidR="00D55717" w:rsidRPr="00C26A0E">
        <w:rPr>
          <w:rFonts w:ascii="Calibri" w:eastAsia="Calibri" w:hAnsi="Calibri" w:cs="Calibri"/>
          <w:sz w:val="22"/>
          <w:szCs w:val="22"/>
        </w:rPr>
        <w:t>against or incurred or paid by Progress as a result of or in connection with any breach of this clause 2</w:t>
      </w:r>
      <w:r w:rsidR="00C26A0E" w:rsidRPr="001E1C51">
        <w:rPr>
          <w:rFonts w:ascii="Calibri" w:eastAsia="Calibri" w:hAnsi="Calibri" w:cs="Calibri"/>
          <w:sz w:val="22"/>
          <w:szCs w:val="22"/>
        </w:rPr>
        <w:t>2</w:t>
      </w:r>
      <w:r w:rsidR="00D55717" w:rsidRPr="00C26A0E">
        <w:rPr>
          <w:rFonts w:ascii="Calibri" w:eastAsia="Calibri" w:hAnsi="Calibri" w:cs="Calibri"/>
          <w:sz w:val="22"/>
          <w:szCs w:val="22"/>
        </w:rPr>
        <w:t>.5.</w:t>
      </w:r>
    </w:p>
    <w:p w14:paraId="4CD2C6C2" w14:textId="1FAF0432" w:rsidR="00847110" w:rsidRPr="001E1C51" w:rsidRDefault="00E07F2A" w:rsidP="001E1C51">
      <w:pPr>
        <w:keepNext/>
        <w:spacing w:before="360" w:after="120" w:line="276" w:lineRule="auto"/>
        <w:ind w:left="851" w:hanging="851"/>
        <w:jc w:val="both"/>
        <w:rPr>
          <w:color w:val="FF0000"/>
          <w:sz w:val="22"/>
          <w:szCs w:val="22"/>
        </w:rPr>
      </w:pPr>
      <w:r w:rsidRPr="007A7F3E">
        <w:rPr>
          <w:rFonts w:ascii="Calibri" w:eastAsia="Calibri" w:hAnsi="Calibri" w:cs="Calibri"/>
          <w:b/>
          <w:bCs/>
          <w:sz w:val="22"/>
          <w:szCs w:val="22"/>
        </w:rPr>
        <w:t>23</w:t>
      </w:r>
      <w:r w:rsidR="00D55717" w:rsidRPr="001E1C51">
        <w:rPr>
          <w:color w:val="FF0000"/>
          <w:sz w:val="14"/>
          <w:szCs w:val="14"/>
        </w:rPr>
        <w:t xml:space="preserve">           </w:t>
      </w:r>
      <w:r w:rsidR="00D55717" w:rsidRPr="0085119C">
        <w:rPr>
          <w:rFonts w:ascii="Calibri" w:eastAsia="Calibri" w:hAnsi="Calibri" w:cs="Calibri"/>
          <w:b/>
          <w:bCs/>
          <w:sz w:val="22"/>
          <w:szCs w:val="22"/>
        </w:rPr>
        <w:t>Prevention of Fraud and Corruption</w:t>
      </w:r>
    </w:p>
    <w:p w14:paraId="4D1FE8DA" w14:textId="674DA5BE" w:rsidR="00847110" w:rsidRDefault="00D55717" w:rsidP="001E1C51">
      <w:pPr>
        <w:widowControl w:val="0"/>
        <w:spacing w:after="120" w:line="276" w:lineRule="auto"/>
        <w:ind w:left="1439" w:hanging="900"/>
        <w:jc w:val="both"/>
        <w:rPr>
          <w:sz w:val="22"/>
          <w:szCs w:val="22"/>
        </w:rPr>
      </w:pPr>
      <w:r>
        <w:rPr>
          <w:rFonts w:ascii="Calibri" w:eastAsia="Calibri" w:hAnsi="Calibri" w:cs="Calibri"/>
          <w:sz w:val="22"/>
          <w:szCs w:val="22"/>
        </w:rPr>
        <w:t>2</w:t>
      </w:r>
      <w:r w:rsidR="00E07F2A">
        <w:rPr>
          <w:rFonts w:ascii="Calibri" w:eastAsia="Calibri" w:hAnsi="Calibri" w:cs="Calibri"/>
          <w:sz w:val="22"/>
          <w:szCs w:val="22"/>
        </w:rPr>
        <w:t>3</w:t>
      </w:r>
      <w:r>
        <w:rPr>
          <w:rFonts w:ascii="Calibri" w:eastAsia="Calibri" w:hAnsi="Calibri" w:cs="Calibri"/>
          <w:sz w:val="22"/>
          <w:szCs w:val="22"/>
        </w:rPr>
        <w:t>.1</w:t>
      </w:r>
      <w:r w:rsidR="00E07F2A">
        <w:rPr>
          <w:sz w:val="14"/>
          <w:szCs w:val="14"/>
        </w:rPr>
        <w:tab/>
      </w:r>
      <w:bookmarkStart w:id="54" w:name="_Ref359607864"/>
      <w:bookmarkStart w:id="55" w:name="_Ref260824497"/>
      <w:r>
        <w:rPr>
          <w:rFonts w:ascii="Calibri" w:eastAsia="Calibri" w:hAnsi="Calibri" w:cs="Calibri"/>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4"/>
    </w:p>
    <w:p w14:paraId="5C34CE02" w14:textId="28DC58C5" w:rsidR="00847110" w:rsidRDefault="00D55717" w:rsidP="001E1C51">
      <w:pPr>
        <w:widowControl w:val="0"/>
        <w:spacing w:after="120" w:line="276" w:lineRule="auto"/>
        <w:ind w:left="1439" w:hanging="900"/>
        <w:jc w:val="both"/>
        <w:rPr>
          <w:sz w:val="22"/>
          <w:szCs w:val="22"/>
        </w:rPr>
      </w:pPr>
      <w:r>
        <w:rPr>
          <w:rFonts w:ascii="Calibri" w:eastAsia="Calibri" w:hAnsi="Calibri" w:cs="Calibri"/>
          <w:sz w:val="22"/>
          <w:szCs w:val="22"/>
        </w:rPr>
        <w:t>2</w:t>
      </w:r>
      <w:r w:rsidR="00E07F2A">
        <w:rPr>
          <w:rFonts w:ascii="Calibri" w:eastAsia="Calibri" w:hAnsi="Calibri" w:cs="Calibri"/>
          <w:sz w:val="22"/>
          <w:szCs w:val="22"/>
        </w:rPr>
        <w:t>3</w:t>
      </w:r>
      <w:r>
        <w:rPr>
          <w:rFonts w:ascii="Calibri" w:eastAsia="Calibri" w:hAnsi="Calibri" w:cs="Calibri"/>
          <w:sz w:val="22"/>
          <w:szCs w:val="22"/>
        </w:rPr>
        <w:t>.2</w:t>
      </w:r>
      <w:r w:rsidR="00E07F2A">
        <w:rPr>
          <w:rFonts w:ascii="Calibri" w:eastAsia="Calibri" w:hAnsi="Calibri" w:cs="Calibri"/>
          <w:sz w:val="22"/>
          <w:szCs w:val="22"/>
        </w:rPr>
        <w:tab/>
      </w:r>
      <w:bookmarkEnd w:id="55"/>
      <w:r>
        <w:rPr>
          <w:rFonts w:ascii="Calibri" w:eastAsia="Calibri" w:hAnsi="Calibri" w:cs="Calibri"/>
          <w:sz w:val="22"/>
          <w:szCs w:val="22"/>
        </w:rPr>
        <w:t>The Supplier shall take all reasonable steps, in accordance with good industry practice, to prevent fraud by the Staff and the Supplier (including its shareholders, members and directors) in connection with the Agreement and shall notify Progress immediately if it has reason to suspect that any fraud has occurred or is occurring or is likely to occur.</w:t>
      </w:r>
    </w:p>
    <w:p w14:paraId="70D00242" w14:textId="284642E0" w:rsidR="00847110" w:rsidRDefault="00D55717" w:rsidP="001E1C51">
      <w:pPr>
        <w:widowControl w:val="0"/>
        <w:spacing w:after="120" w:line="276" w:lineRule="auto"/>
        <w:ind w:left="1439" w:hanging="900"/>
        <w:jc w:val="both"/>
        <w:rPr>
          <w:sz w:val="22"/>
          <w:szCs w:val="22"/>
        </w:rPr>
      </w:pPr>
      <w:r>
        <w:rPr>
          <w:rFonts w:ascii="Calibri" w:eastAsia="Calibri" w:hAnsi="Calibri" w:cs="Calibri"/>
          <w:sz w:val="22"/>
          <w:szCs w:val="22"/>
        </w:rPr>
        <w:t>2</w:t>
      </w:r>
      <w:r w:rsidR="00E07F2A">
        <w:rPr>
          <w:rFonts w:ascii="Calibri" w:eastAsia="Calibri" w:hAnsi="Calibri" w:cs="Calibri"/>
          <w:sz w:val="22"/>
          <w:szCs w:val="22"/>
        </w:rPr>
        <w:t>3</w:t>
      </w:r>
      <w:r>
        <w:rPr>
          <w:rFonts w:ascii="Calibri" w:eastAsia="Calibri" w:hAnsi="Calibri" w:cs="Calibri"/>
          <w:sz w:val="22"/>
          <w:szCs w:val="22"/>
        </w:rPr>
        <w:t>.3</w:t>
      </w:r>
      <w:r w:rsidR="00E07F2A">
        <w:rPr>
          <w:sz w:val="14"/>
          <w:szCs w:val="14"/>
        </w:rPr>
        <w:tab/>
      </w:r>
      <w:bookmarkStart w:id="56" w:name="_Ref370389344"/>
      <w:r>
        <w:rPr>
          <w:rFonts w:ascii="Calibri" w:eastAsia="Calibri" w:hAnsi="Calibri" w:cs="Calibri"/>
          <w:sz w:val="22"/>
          <w:szCs w:val="22"/>
        </w:rPr>
        <w:t>If the Supplier or the Staff engages in conduct prohibited by clause </w:t>
      </w:r>
      <w:r w:rsidR="00C26A0E">
        <w:rPr>
          <w:rFonts w:ascii="Calibri" w:eastAsia="Calibri" w:hAnsi="Calibri" w:cs="Calibri"/>
          <w:sz w:val="22"/>
          <w:szCs w:val="22"/>
        </w:rPr>
        <w:t>23.1</w:t>
      </w:r>
      <w:r>
        <w:rPr>
          <w:rFonts w:ascii="Calibri" w:eastAsia="Calibri" w:hAnsi="Calibri" w:cs="Calibri"/>
          <w:sz w:val="22"/>
          <w:szCs w:val="22"/>
        </w:rPr>
        <w:t xml:space="preserve"> or commits fraud in relation to the Agreement or any other contract with Progress’s group (including Progress) Progress may:</w:t>
      </w:r>
      <w:bookmarkEnd w:id="56"/>
    </w:p>
    <w:p w14:paraId="76F38E84" w14:textId="2A8065E4" w:rsidR="00847110" w:rsidRDefault="00D55717" w:rsidP="001E1C51">
      <w:pPr>
        <w:widowControl w:val="0"/>
        <w:spacing w:after="120" w:line="276" w:lineRule="auto"/>
        <w:ind w:left="2160" w:hanging="720"/>
        <w:jc w:val="both"/>
        <w:rPr>
          <w:sz w:val="22"/>
          <w:szCs w:val="22"/>
        </w:rPr>
      </w:pPr>
      <w:r>
        <w:rPr>
          <w:rFonts w:ascii="Calibri" w:eastAsia="Calibri" w:hAnsi="Calibri" w:cs="Calibri"/>
          <w:sz w:val="22"/>
          <w:szCs w:val="22"/>
        </w:rPr>
        <w:t>2</w:t>
      </w:r>
      <w:r w:rsidR="00E07F2A">
        <w:rPr>
          <w:rFonts w:ascii="Calibri" w:eastAsia="Calibri" w:hAnsi="Calibri" w:cs="Calibri"/>
          <w:sz w:val="22"/>
          <w:szCs w:val="22"/>
        </w:rPr>
        <w:t>3</w:t>
      </w:r>
      <w:r>
        <w:rPr>
          <w:rFonts w:ascii="Calibri" w:eastAsia="Calibri" w:hAnsi="Calibri" w:cs="Calibri"/>
          <w:sz w:val="22"/>
          <w:szCs w:val="22"/>
        </w:rPr>
        <w:t>.3.1</w:t>
      </w:r>
      <w:r w:rsidR="00E07F2A">
        <w:rPr>
          <w:rFonts w:ascii="Calibri" w:eastAsia="Calibri" w:hAnsi="Calibri" w:cs="Calibri"/>
          <w:sz w:val="22"/>
          <w:szCs w:val="22"/>
        </w:rPr>
        <w:tab/>
        <w:t>t</w:t>
      </w:r>
      <w:r>
        <w:rPr>
          <w:rFonts w:ascii="Calibri" w:eastAsia="Calibri" w:hAnsi="Calibri" w:cs="Calibri"/>
          <w:sz w:val="22"/>
          <w:szCs w:val="22"/>
        </w:rPr>
        <w:t xml:space="preserve">erminate the Agreement and recover from the Supplier the amount of any </w:t>
      </w:r>
      <w:r>
        <w:rPr>
          <w:rFonts w:ascii="Calibri" w:eastAsia="Calibri" w:hAnsi="Calibri" w:cs="Calibri"/>
          <w:sz w:val="22"/>
          <w:szCs w:val="22"/>
        </w:rPr>
        <w:lastRenderedPageBreak/>
        <w:t xml:space="preserve">loss suffered by Progress resulting from the termination, including the cost reasonably incurred by Progress of making other arrangements for the supply of the Services and any additional expenditure incurred by Progress throughout the remainder of the Agreement; or </w:t>
      </w:r>
    </w:p>
    <w:p w14:paraId="78AF578F" w14:textId="064B5FCF" w:rsidR="00847110" w:rsidRDefault="00D55717" w:rsidP="001E1C51">
      <w:pPr>
        <w:widowControl w:val="0"/>
        <w:spacing w:after="120" w:line="276" w:lineRule="auto"/>
        <w:ind w:left="2160" w:hanging="720"/>
        <w:jc w:val="both"/>
        <w:rPr>
          <w:sz w:val="22"/>
          <w:szCs w:val="22"/>
        </w:rPr>
      </w:pPr>
      <w:r>
        <w:rPr>
          <w:rFonts w:ascii="Calibri" w:eastAsia="Calibri" w:hAnsi="Calibri" w:cs="Calibri"/>
          <w:sz w:val="22"/>
          <w:szCs w:val="22"/>
        </w:rPr>
        <w:t>2</w:t>
      </w:r>
      <w:r w:rsidR="00E07F2A">
        <w:rPr>
          <w:rFonts w:ascii="Calibri" w:eastAsia="Calibri" w:hAnsi="Calibri" w:cs="Calibri"/>
          <w:sz w:val="22"/>
          <w:szCs w:val="22"/>
        </w:rPr>
        <w:t>3</w:t>
      </w:r>
      <w:r>
        <w:rPr>
          <w:rFonts w:ascii="Calibri" w:eastAsia="Calibri" w:hAnsi="Calibri" w:cs="Calibri"/>
          <w:sz w:val="22"/>
          <w:szCs w:val="22"/>
        </w:rPr>
        <w:t>.3.2</w:t>
      </w:r>
      <w:r w:rsidR="00E07F2A">
        <w:rPr>
          <w:sz w:val="14"/>
          <w:szCs w:val="14"/>
        </w:rPr>
        <w:tab/>
      </w:r>
      <w:proofErr w:type="gramStart"/>
      <w:r>
        <w:rPr>
          <w:rFonts w:ascii="Calibri" w:eastAsia="Calibri" w:hAnsi="Calibri" w:cs="Calibri"/>
          <w:sz w:val="22"/>
          <w:szCs w:val="22"/>
        </w:rPr>
        <w:t>recover</w:t>
      </w:r>
      <w:proofErr w:type="gramEnd"/>
      <w:r>
        <w:rPr>
          <w:rFonts w:ascii="Calibri" w:eastAsia="Calibri" w:hAnsi="Calibri" w:cs="Calibri"/>
          <w:sz w:val="22"/>
          <w:szCs w:val="22"/>
        </w:rPr>
        <w:t xml:space="preserve"> in full from the Supplier any other loss sustained by Progress in consequence of any breach of this clause.</w:t>
      </w:r>
    </w:p>
    <w:p w14:paraId="79BF01A8" w14:textId="14A74A37" w:rsidR="00847110" w:rsidRDefault="00D55717" w:rsidP="001E1C51">
      <w:pPr>
        <w:keepNext/>
        <w:spacing w:before="360" w:after="120" w:line="276" w:lineRule="auto"/>
        <w:ind w:left="851" w:hanging="851"/>
        <w:jc w:val="both"/>
        <w:rPr>
          <w:sz w:val="22"/>
          <w:szCs w:val="22"/>
        </w:rPr>
      </w:pPr>
      <w:r>
        <w:rPr>
          <w:rFonts w:ascii="Calibri" w:eastAsia="Calibri" w:hAnsi="Calibri" w:cs="Calibri"/>
          <w:b/>
          <w:bCs/>
          <w:sz w:val="22"/>
          <w:szCs w:val="22"/>
        </w:rPr>
        <w:t>2</w:t>
      </w:r>
      <w:r w:rsidR="008F412F">
        <w:rPr>
          <w:rFonts w:ascii="Calibri" w:eastAsia="Calibri" w:hAnsi="Calibri" w:cs="Calibri"/>
          <w:b/>
          <w:bCs/>
          <w:sz w:val="22"/>
          <w:szCs w:val="22"/>
        </w:rPr>
        <w:t>4</w:t>
      </w:r>
      <w:r>
        <w:rPr>
          <w:sz w:val="14"/>
          <w:szCs w:val="14"/>
        </w:rPr>
        <w:t xml:space="preserve">           </w:t>
      </w:r>
      <w:bookmarkStart w:id="57" w:name="a324896"/>
      <w:bookmarkStart w:id="58" w:name="a754740"/>
      <w:bookmarkStart w:id="59" w:name="a771580"/>
      <w:bookmarkStart w:id="60" w:name="d4695e134"/>
      <w:bookmarkStart w:id="61" w:name="a688721"/>
      <w:bookmarkStart w:id="62" w:name="a797188"/>
      <w:bookmarkStart w:id="63" w:name="a424610"/>
      <w:bookmarkStart w:id="64" w:name="a247073"/>
      <w:bookmarkStart w:id="65" w:name="a57863"/>
      <w:bookmarkStart w:id="66" w:name="d4695e160"/>
      <w:bookmarkStart w:id="67" w:name="a836145"/>
      <w:bookmarkStart w:id="68" w:name="a1017728"/>
      <w:bookmarkStart w:id="69" w:name="d4695e202"/>
      <w:bookmarkStart w:id="70" w:name="a555840"/>
      <w:bookmarkStart w:id="71" w:name="d4695e232"/>
      <w:bookmarkStart w:id="72" w:name="a825464"/>
      <w:bookmarkStart w:id="73" w:name="a1049772"/>
      <w:bookmarkStart w:id="74" w:name="a111270"/>
      <w:bookmarkStart w:id="75" w:name="a395620"/>
      <w:bookmarkStart w:id="76" w:name="a107224"/>
      <w:bookmarkStart w:id="77" w:name="a673334"/>
      <w:bookmarkStart w:id="78" w:name="a975002"/>
      <w:bookmarkStart w:id="79" w:name="a207401"/>
      <w:bookmarkStart w:id="80" w:name="_Ref35960757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ascii="Calibri" w:eastAsia="Calibri" w:hAnsi="Calibri" w:cs="Calibri"/>
          <w:b/>
          <w:bCs/>
          <w:sz w:val="22"/>
          <w:szCs w:val="22"/>
        </w:rPr>
        <w:t>Dispute Resolution</w:t>
      </w:r>
      <w:bookmarkEnd w:id="80"/>
    </w:p>
    <w:p w14:paraId="2FAF7BD9" w14:textId="7CA05F7E" w:rsidR="00847110" w:rsidRDefault="00D55717" w:rsidP="001E1C51">
      <w:pPr>
        <w:widowControl w:val="0"/>
        <w:spacing w:after="120" w:line="276" w:lineRule="auto"/>
        <w:ind w:left="1440" w:hanging="900"/>
        <w:jc w:val="both"/>
        <w:rPr>
          <w:sz w:val="22"/>
          <w:szCs w:val="22"/>
        </w:rPr>
      </w:pPr>
      <w:r>
        <w:rPr>
          <w:rFonts w:ascii="Calibri" w:eastAsia="Calibri" w:hAnsi="Calibri" w:cs="Calibri"/>
          <w:sz w:val="22"/>
          <w:szCs w:val="22"/>
        </w:rPr>
        <w:t>2</w:t>
      </w:r>
      <w:r w:rsidR="008F412F">
        <w:rPr>
          <w:rFonts w:ascii="Calibri" w:eastAsia="Calibri" w:hAnsi="Calibri" w:cs="Calibri"/>
          <w:sz w:val="22"/>
          <w:szCs w:val="22"/>
        </w:rPr>
        <w:t>4</w:t>
      </w:r>
      <w:r>
        <w:rPr>
          <w:rFonts w:ascii="Calibri" w:eastAsia="Calibri" w:hAnsi="Calibri" w:cs="Calibri"/>
          <w:sz w:val="22"/>
          <w:szCs w:val="22"/>
        </w:rPr>
        <w:t>.1</w:t>
      </w:r>
      <w:r w:rsidR="008F412F">
        <w:rPr>
          <w:rFonts w:ascii="Calibri" w:eastAsia="Calibri" w:hAnsi="Calibri" w:cs="Calibri"/>
          <w:sz w:val="22"/>
          <w:szCs w:val="22"/>
        </w:rPr>
        <w:tab/>
      </w:r>
      <w:bookmarkStart w:id="81" w:name="_Ref359607911"/>
      <w:r>
        <w:rPr>
          <w:rFonts w:ascii="Calibri" w:eastAsia="Calibri" w:hAnsi="Calibri" w:cs="Calibri"/>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1"/>
    </w:p>
    <w:p w14:paraId="7A2F0A5F" w14:textId="1E60A841" w:rsidR="00847110" w:rsidRDefault="00D55717" w:rsidP="001E1C51">
      <w:pPr>
        <w:widowControl w:val="0"/>
        <w:spacing w:after="120" w:line="276" w:lineRule="auto"/>
        <w:ind w:left="1440" w:hanging="900"/>
        <w:jc w:val="both"/>
        <w:rPr>
          <w:sz w:val="22"/>
          <w:szCs w:val="22"/>
        </w:rPr>
      </w:pPr>
      <w:r>
        <w:rPr>
          <w:rFonts w:ascii="Calibri" w:eastAsia="Calibri" w:hAnsi="Calibri" w:cs="Calibri"/>
          <w:sz w:val="22"/>
          <w:szCs w:val="22"/>
        </w:rPr>
        <w:t>2</w:t>
      </w:r>
      <w:r w:rsidR="008F412F">
        <w:rPr>
          <w:rFonts w:ascii="Calibri" w:eastAsia="Calibri" w:hAnsi="Calibri" w:cs="Calibri"/>
          <w:sz w:val="22"/>
          <w:szCs w:val="22"/>
        </w:rPr>
        <w:t>4</w:t>
      </w:r>
      <w:r>
        <w:rPr>
          <w:rFonts w:ascii="Calibri" w:eastAsia="Calibri" w:hAnsi="Calibri" w:cs="Calibri"/>
          <w:sz w:val="22"/>
          <w:szCs w:val="22"/>
        </w:rPr>
        <w:t>.2</w:t>
      </w:r>
      <w:r w:rsidR="008F412F">
        <w:rPr>
          <w:sz w:val="14"/>
          <w:szCs w:val="14"/>
        </w:rPr>
        <w:tab/>
      </w:r>
      <w:r>
        <w:rPr>
          <w:rFonts w:ascii="Calibri" w:eastAsia="Calibri" w:hAnsi="Calibri" w:cs="Calibri"/>
          <w:sz w:val="22"/>
          <w:szCs w:val="22"/>
        </w:rPr>
        <w:t>If the dispute cannot be resolved by the Parties within one month of being escalated as referred to in clause </w:t>
      </w:r>
      <w:r>
        <w:rPr>
          <w:rFonts w:ascii="Calibri" w:eastAsia="Calibri" w:hAnsi="Calibri" w:cs="Calibri"/>
          <w:sz w:val="22"/>
          <w:szCs w:val="22"/>
        </w:rPr>
        <w:fldChar w:fldCharType="begin"/>
      </w:r>
      <w:r>
        <w:rPr>
          <w:rFonts w:ascii="Calibri" w:eastAsia="Calibri" w:hAnsi="Calibri" w:cs="Calibri"/>
          <w:sz w:val="22"/>
          <w:szCs w:val="22"/>
        </w:rPr>
        <w:instrText xml:space="preserve"> REF _Ref359607911 \r \h  \* MERGEFORMAT </w:instrText>
      </w:r>
      <w:r>
        <w:rPr>
          <w:rFonts w:ascii="Calibri" w:eastAsia="Calibri" w:hAnsi="Calibri" w:cs="Calibri"/>
          <w:sz w:val="22"/>
          <w:szCs w:val="22"/>
        </w:rPr>
      </w:r>
      <w:r>
        <w:rPr>
          <w:rFonts w:ascii="Calibri" w:eastAsia="Calibri" w:hAnsi="Calibri" w:cs="Calibri"/>
          <w:sz w:val="22"/>
          <w:szCs w:val="22"/>
        </w:rPr>
        <w:fldChar w:fldCharType="separate"/>
      </w:r>
      <w:r w:rsidR="00F97A7D" w:rsidRPr="00F97A7D">
        <w:rPr>
          <w:rFonts w:ascii="Calibri" w:eastAsia="Calibri" w:hAnsi="Calibri" w:cs="Calibri"/>
          <w:color w:val="000000"/>
          <w:sz w:val="22"/>
          <w:szCs w:val="22"/>
        </w:rPr>
        <w:t>0</w:t>
      </w:r>
      <w:r>
        <w:rPr>
          <w:rFonts w:ascii="Calibri" w:eastAsia="Calibri" w:hAnsi="Calibri" w:cs="Calibri"/>
          <w:color w:val="000000"/>
          <w:sz w:val="22"/>
          <w:szCs w:val="22"/>
        </w:rPr>
        <w:fldChar w:fldCharType="end"/>
      </w:r>
      <w:r>
        <w:rPr>
          <w:rFonts w:ascii="Calibri" w:eastAsia="Calibri" w:hAnsi="Calibri" w:cs="Calibri"/>
          <w:sz w:val="22"/>
          <w:szCs w:val="22"/>
        </w:rPr>
        <w:t>, the dispute may by agreement between the Parties be referred to a neutral adviser or mediator (the “</w:t>
      </w:r>
      <w:r>
        <w:rPr>
          <w:rFonts w:ascii="Calibri" w:eastAsia="Calibri" w:hAnsi="Calibri" w:cs="Calibri"/>
          <w:b/>
          <w:bCs/>
          <w:sz w:val="22"/>
          <w:szCs w:val="22"/>
        </w:rPr>
        <w:t>Mediator</w:t>
      </w:r>
      <w:r>
        <w:rPr>
          <w:rFonts w:ascii="Calibri" w:eastAsia="Calibri" w:hAnsi="Calibri" w:cs="Calibri"/>
          <w:sz w:val="22"/>
          <w:szCs w:val="22"/>
        </w:rPr>
        <w:t xml:space="preserve">”) chosen by agreement between the Parties.  All negotiations connected with the dispute shall be conducted in confidence and without prejudice to the rights of the Parties in any further proceedings.  </w:t>
      </w:r>
    </w:p>
    <w:p w14:paraId="79ADD6D8" w14:textId="76E05912" w:rsidR="00847110" w:rsidRDefault="00D55717" w:rsidP="001E1C51">
      <w:pPr>
        <w:widowControl w:val="0"/>
        <w:spacing w:after="120" w:line="276" w:lineRule="auto"/>
        <w:ind w:left="1440" w:hanging="900"/>
        <w:jc w:val="both"/>
        <w:rPr>
          <w:sz w:val="22"/>
          <w:szCs w:val="22"/>
        </w:rPr>
      </w:pPr>
      <w:r>
        <w:rPr>
          <w:rFonts w:ascii="Calibri" w:eastAsia="Calibri" w:hAnsi="Calibri" w:cs="Calibri"/>
          <w:sz w:val="22"/>
          <w:szCs w:val="22"/>
        </w:rPr>
        <w:t>2</w:t>
      </w:r>
      <w:r w:rsidR="005176C9">
        <w:rPr>
          <w:rFonts w:ascii="Calibri" w:eastAsia="Calibri" w:hAnsi="Calibri" w:cs="Calibri"/>
          <w:sz w:val="22"/>
          <w:szCs w:val="22"/>
        </w:rPr>
        <w:t>4</w:t>
      </w:r>
      <w:r>
        <w:rPr>
          <w:rFonts w:ascii="Calibri" w:eastAsia="Calibri" w:hAnsi="Calibri" w:cs="Calibri"/>
          <w:sz w:val="22"/>
          <w:szCs w:val="22"/>
        </w:rPr>
        <w:t>.3</w:t>
      </w:r>
      <w:r w:rsidR="005176C9">
        <w:rPr>
          <w:rFonts w:ascii="Calibri" w:eastAsia="Calibri" w:hAnsi="Calibri" w:cs="Calibri"/>
          <w:sz w:val="22"/>
          <w:szCs w:val="22"/>
        </w:rPr>
        <w:tab/>
      </w:r>
      <w:r>
        <w:rPr>
          <w:rFonts w:ascii="Calibri" w:eastAsia="Calibri" w:hAnsi="Calibri" w:cs="Calibri"/>
          <w:sz w:val="22"/>
          <w:szCs w:val="22"/>
        </w:rPr>
        <w:t xml:space="preserve">If the Parties fail to appoint a Mediator within one </w:t>
      </w:r>
      <w:r w:rsidR="00A520FD">
        <w:rPr>
          <w:rFonts w:ascii="Calibri" w:eastAsia="Calibri" w:hAnsi="Calibri" w:cs="Calibri"/>
          <w:sz w:val="22"/>
          <w:szCs w:val="22"/>
        </w:rPr>
        <w:t>month or</w:t>
      </w:r>
      <w:r>
        <w:rPr>
          <w:rFonts w:ascii="Calibri" w:eastAsia="Calibri" w:hAnsi="Calibri" w:cs="Calibri"/>
          <w:sz w:val="22"/>
          <w:szCs w:val="22"/>
        </w:rPr>
        <w:t xml:space="preserve"> fail to enter into a written agreement resolving the dispute within one month of the Mediator being appointed, either Party may exercise any remedy it has under applicable law. </w:t>
      </w:r>
    </w:p>
    <w:p w14:paraId="1D1811E2" w14:textId="17C5FF81" w:rsidR="00847110" w:rsidRDefault="00D55717" w:rsidP="001E1C51">
      <w:pPr>
        <w:widowControl w:val="0"/>
        <w:spacing w:after="120" w:line="276" w:lineRule="auto"/>
        <w:ind w:left="1440" w:hanging="900"/>
        <w:jc w:val="both"/>
        <w:rPr>
          <w:sz w:val="22"/>
          <w:szCs w:val="22"/>
        </w:rPr>
      </w:pPr>
      <w:r>
        <w:rPr>
          <w:rFonts w:ascii="Calibri" w:eastAsia="Calibri" w:hAnsi="Calibri" w:cs="Calibri"/>
          <w:sz w:val="22"/>
          <w:szCs w:val="22"/>
        </w:rPr>
        <w:t>2</w:t>
      </w:r>
      <w:r w:rsidR="005176C9">
        <w:rPr>
          <w:rFonts w:ascii="Calibri" w:eastAsia="Calibri" w:hAnsi="Calibri" w:cs="Calibri"/>
          <w:sz w:val="22"/>
          <w:szCs w:val="22"/>
        </w:rPr>
        <w:t>4</w:t>
      </w:r>
      <w:r>
        <w:rPr>
          <w:rFonts w:ascii="Calibri" w:eastAsia="Calibri" w:hAnsi="Calibri" w:cs="Calibri"/>
          <w:sz w:val="22"/>
          <w:szCs w:val="22"/>
        </w:rPr>
        <w:t>.4</w:t>
      </w:r>
      <w:r w:rsidR="005176C9">
        <w:rPr>
          <w:sz w:val="14"/>
          <w:szCs w:val="14"/>
        </w:rPr>
        <w:tab/>
      </w:r>
      <w:r>
        <w:rPr>
          <w:rFonts w:ascii="Calibri" w:eastAsia="Calibri" w:hAnsi="Calibri" w:cs="Calibri"/>
          <w:sz w:val="22"/>
          <w:szCs w:val="22"/>
        </w:rPr>
        <w:t xml:space="preserve">The commencement of mediation shall not prevent the parties commencing or continuing court proceedings in relation to any dispute under </w:t>
      </w:r>
      <w:r w:rsidRPr="00B3034B">
        <w:rPr>
          <w:rFonts w:ascii="Calibri" w:eastAsia="Calibri" w:hAnsi="Calibri" w:cs="Calibri"/>
          <w:sz w:val="22"/>
          <w:szCs w:val="22"/>
        </w:rPr>
        <w:t xml:space="preserve">clause </w:t>
      </w:r>
      <w:r w:rsidR="008F19CE" w:rsidRPr="00B3034B">
        <w:rPr>
          <w:rFonts w:ascii="Calibri" w:eastAsia="Calibri" w:hAnsi="Calibri" w:cs="Calibri"/>
          <w:sz w:val="22"/>
          <w:szCs w:val="22"/>
        </w:rPr>
        <w:t>3</w:t>
      </w:r>
      <w:r w:rsidR="00B3034B" w:rsidRPr="00A520FD">
        <w:rPr>
          <w:rFonts w:ascii="Calibri" w:eastAsia="Calibri" w:hAnsi="Calibri" w:cs="Calibri"/>
          <w:sz w:val="22"/>
          <w:szCs w:val="22"/>
        </w:rPr>
        <w:t>2</w:t>
      </w:r>
      <w:r>
        <w:rPr>
          <w:rFonts w:ascii="Calibri" w:eastAsia="Calibri" w:hAnsi="Calibri" w:cs="Calibri"/>
          <w:sz w:val="22"/>
          <w:szCs w:val="22"/>
        </w:rPr>
        <w:t>, which clause shall apply at all times.</w:t>
      </w:r>
    </w:p>
    <w:p w14:paraId="3F72D6DB" w14:textId="36C9DEB4" w:rsidR="00847110" w:rsidRDefault="00D55717" w:rsidP="00A520FD">
      <w:pPr>
        <w:keepNext/>
        <w:spacing w:before="360" w:after="120" w:line="276" w:lineRule="auto"/>
        <w:ind w:left="851" w:hanging="851"/>
        <w:jc w:val="both"/>
        <w:rPr>
          <w:sz w:val="22"/>
          <w:szCs w:val="22"/>
        </w:rPr>
      </w:pPr>
      <w:r>
        <w:rPr>
          <w:rFonts w:ascii="Calibri" w:eastAsia="Calibri" w:hAnsi="Calibri" w:cs="Calibri"/>
          <w:b/>
          <w:bCs/>
          <w:sz w:val="22"/>
          <w:szCs w:val="22"/>
        </w:rPr>
        <w:t>2</w:t>
      </w:r>
      <w:r w:rsidR="00974E33">
        <w:rPr>
          <w:rFonts w:ascii="Calibri" w:eastAsia="Calibri" w:hAnsi="Calibri" w:cs="Calibri"/>
          <w:b/>
          <w:bCs/>
          <w:sz w:val="22"/>
          <w:szCs w:val="22"/>
        </w:rPr>
        <w:t>5</w:t>
      </w:r>
      <w:r>
        <w:rPr>
          <w:sz w:val="14"/>
          <w:szCs w:val="14"/>
        </w:rPr>
        <w:t xml:space="preserve">           </w:t>
      </w:r>
      <w:r>
        <w:rPr>
          <w:rFonts w:ascii="Calibri" w:eastAsia="Calibri" w:hAnsi="Calibri" w:cs="Calibri"/>
          <w:b/>
          <w:bCs/>
          <w:sz w:val="22"/>
          <w:szCs w:val="22"/>
        </w:rPr>
        <w:t>General</w:t>
      </w:r>
    </w:p>
    <w:p w14:paraId="33A95B89" w14:textId="775B5F1E"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.1</w:t>
      </w:r>
      <w:r w:rsidR="00974E33">
        <w:rPr>
          <w:sz w:val="14"/>
          <w:szCs w:val="14"/>
        </w:rPr>
        <w:tab/>
      </w:r>
      <w:r>
        <w:rPr>
          <w:rFonts w:ascii="Calibri" w:eastAsia="Calibri" w:hAnsi="Calibri" w:cs="Calibri"/>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032977A8" w14:textId="075D0A46"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.2</w:t>
      </w:r>
      <w:r>
        <w:rPr>
          <w:sz w:val="14"/>
          <w:szCs w:val="14"/>
        </w:rPr>
        <w:t xml:space="preserve">     </w:t>
      </w:r>
      <w:r w:rsidR="00974E33">
        <w:rPr>
          <w:sz w:val="14"/>
          <w:szCs w:val="14"/>
        </w:rPr>
        <w:tab/>
      </w:r>
      <w:r>
        <w:rPr>
          <w:rFonts w:ascii="Calibri" w:eastAsia="Calibri" w:hAnsi="Calibri" w:cs="Calibri"/>
          <w:sz w:val="22"/>
          <w:szCs w:val="22"/>
        </w:rPr>
        <w:t xml:space="preserve">A person who is not a party to the Agreement shall have no right to enforce any of its provisions which, expressly or by implication, confer a benefit on him, without the prior written agreement of the Parties. </w:t>
      </w:r>
    </w:p>
    <w:p w14:paraId="68E0162F" w14:textId="4FC97B5F"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.3</w:t>
      </w:r>
      <w:r w:rsidR="00974E33">
        <w:rPr>
          <w:rFonts w:ascii="Calibri" w:eastAsia="Calibri" w:hAnsi="Calibri" w:cs="Calibri"/>
          <w:sz w:val="22"/>
          <w:szCs w:val="22"/>
        </w:rPr>
        <w:tab/>
      </w:r>
      <w:r>
        <w:rPr>
          <w:rFonts w:ascii="Calibri" w:eastAsia="Calibri" w:hAnsi="Calibri" w:cs="Calibri"/>
          <w:sz w:val="22"/>
          <w:szCs w:val="22"/>
        </w:rPr>
        <w:t xml:space="preserve">The Agreement cannot be varied except in writing signed by a duly authorised representative of both the Parties. </w:t>
      </w:r>
    </w:p>
    <w:p w14:paraId="77C00514" w14:textId="21D72F26"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.4</w:t>
      </w:r>
      <w:r w:rsidR="00974E33">
        <w:rPr>
          <w:sz w:val="14"/>
          <w:szCs w:val="14"/>
        </w:rPr>
        <w:tab/>
      </w:r>
      <w:r>
        <w:rPr>
          <w:rFonts w:ascii="Calibri" w:eastAsia="Calibri" w:hAnsi="Calibri" w:cs="Calibri"/>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w:t>
      </w:r>
      <w:r>
        <w:rPr>
          <w:rFonts w:ascii="Calibri" w:eastAsia="Calibri" w:hAnsi="Calibri" w:cs="Calibri"/>
          <w:sz w:val="22"/>
          <w:szCs w:val="22"/>
        </w:rPr>
        <w:lastRenderedPageBreak/>
        <w:t>Agreement. Nothing in this clause shall exclude liability for fraud or fraudulent misrepresentation.</w:t>
      </w:r>
    </w:p>
    <w:p w14:paraId="1C8FD8B6" w14:textId="1CD11C04"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.5</w:t>
      </w:r>
      <w:r w:rsidR="00974E33">
        <w:rPr>
          <w:rFonts w:ascii="Calibri" w:eastAsia="Calibri" w:hAnsi="Calibri" w:cs="Calibri"/>
          <w:sz w:val="22"/>
          <w:szCs w:val="22"/>
        </w:rPr>
        <w:tab/>
      </w:r>
      <w:r>
        <w:rPr>
          <w:rFonts w:ascii="Calibri" w:eastAsia="Calibri" w:hAnsi="Calibri" w:cs="Calibri"/>
          <w:sz w:val="22"/>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55798F1D" w14:textId="38FBDB31"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.6</w:t>
      </w:r>
      <w:r w:rsidR="00974E33">
        <w:rPr>
          <w:rFonts w:ascii="Calibri" w:eastAsia="Calibri" w:hAnsi="Calibri" w:cs="Calibri"/>
          <w:sz w:val="22"/>
          <w:szCs w:val="22"/>
        </w:rPr>
        <w:tab/>
      </w:r>
      <w:r>
        <w:rPr>
          <w:rFonts w:ascii="Calibri" w:eastAsia="Calibri" w:hAnsi="Calibri" w:cs="Calibri"/>
          <w:sz w:val="22"/>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337432F0" w14:textId="035D4EB2"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.7</w:t>
      </w:r>
      <w:r w:rsidR="00974E33">
        <w:rPr>
          <w:sz w:val="14"/>
          <w:szCs w:val="14"/>
        </w:rPr>
        <w:tab/>
      </w:r>
      <w:bookmarkStart w:id="82" w:name="_Ref377050579"/>
      <w:r>
        <w:rPr>
          <w:rFonts w:ascii="Calibri" w:eastAsia="Calibri" w:hAnsi="Calibri" w:cs="Calibri"/>
          <w:sz w:val="22"/>
          <w:szCs w:val="22"/>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2"/>
      <w:r>
        <w:rPr>
          <w:rFonts w:ascii="Calibri" w:eastAsia="Calibri" w:hAnsi="Calibri" w:cs="Calibri"/>
          <w:sz w:val="22"/>
          <w:szCs w:val="22"/>
        </w:rPr>
        <w:t xml:space="preserve"> </w:t>
      </w:r>
    </w:p>
    <w:p w14:paraId="0BD2EE24" w14:textId="087E4001"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5</w:t>
      </w:r>
      <w:r>
        <w:rPr>
          <w:rFonts w:ascii="Calibri" w:eastAsia="Calibri" w:hAnsi="Calibri" w:cs="Calibri"/>
          <w:sz w:val="22"/>
          <w:szCs w:val="22"/>
        </w:rPr>
        <w:t>.8</w:t>
      </w:r>
      <w:r w:rsidR="00974E33">
        <w:rPr>
          <w:sz w:val="14"/>
          <w:szCs w:val="14"/>
        </w:rPr>
        <w:tab/>
      </w:r>
      <w:r>
        <w:rPr>
          <w:rFonts w:ascii="Calibri" w:eastAsia="Calibri" w:hAnsi="Calibri" w:cs="Calibri"/>
          <w:sz w:val="22"/>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3606A376" w14:textId="6E6A26A6" w:rsidR="00847110" w:rsidRDefault="00D55717" w:rsidP="00A520FD">
      <w:pPr>
        <w:keepNext/>
        <w:spacing w:before="360" w:after="120" w:line="276" w:lineRule="auto"/>
        <w:ind w:left="851" w:hanging="851"/>
        <w:jc w:val="both"/>
        <w:rPr>
          <w:sz w:val="22"/>
          <w:szCs w:val="22"/>
        </w:rPr>
      </w:pPr>
      <w:r>
        <w:rPr>
          <w:rFonts w:ascii="Calibri" w:eastAsia="Calibri" w:hAnsi="Calibri" w:cs="Calibri"/>
          <w:b/>
          <w:bCs/>
          <w:sz w:val="22"/>
          <w:szCs w:val="22"/>
        </w:rPr>
        <w:t>2</w:t>
      </w:r>
      <w:r w:rsidR="00974E33">
        <w:rPr>
          <w:rFonts w:ascii="Calibri" w:eastAsia="Calibri" w:hAnsi="Calibri" w:cs="Calibri"/>
          <w:b/>
          <w:bCs/>
          <w:sz w:val="22"/>
          <w:szCs w:val="22"/>
        </w:rPr>
        <w:t>6</w:t>
      </w:r>
      <w:r>
        <w:rPr>
          <w:sz w:val="14"/>
          <w:szCs w:val="14"/>
        </w:rPr>
        <w:t xml:space="preserve">           </w:t>
      </w:r>
      <w:r>
        <w:rPr>
          <w:rFonts w:ascii="Calibri" w:eastAsia="Calibri" w:hAnsi="Calibri" w:cs="Calibri"/>
          <w:b/>
          <w:bCs/>
          <w:sz w:val="22"/>
          <w:szCs w:val="22"/>
        </w:rPr>
        <w:t>Notices</w:t>
      </w:r>
    </w:p>
    <w:p w14:paraId="37B9AB2D" w14:textId="60FEBCBD"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6</w:t>
      </w:r>
      <w:r>
        <w:rPr>
          <w:rFonts w:ascii="Calibri" w:eastAsia="Calibri" w:hAnsi="Calibri" w:cs="Calibri"/>
          <w:sz w:val="22"/>
          <w:szCs w:val="22"/>
        </w:rPr>
        <w:t>.1</w:t>
      </w:r>
      <w:bookmarkStart w:id="83" w:name="_Ref360044665"/>
      <w:r w:rsidR="00974E33">
        <w:rPr>
          <w:sz w:val="14"/>
          <w:szCs w:val="14"/>
        </w:rPr>
        <w:tab/>
      </w:r>
      <w:r>
        <w:rPr>
          <w:rFonts w:ascii="Calibri" w:eastAsia="Calibri" w:hAnsi="Calibri" w:cs="Calibri"/>
          <w:sz w:val="22"/>
          <w:szCs w:val="22"/>
        </w:rPr>
        <w:t>Any notice to be given under the Agreement shall be in writing and may be served by personal delivery, first class recorded or, subject to clause </w:t>
      </w:r>
      <w:r w:rsidR="00B3034B">
        <w:rPr>
          <w:rFonts w:ascii="Calibri" w:eastAsia="Calibri" w:hAnsi="Calibri" w:cs="Calibri"/>
          <w:sz w:val="22"/>
          <w:szCs w:val="22"/>
        </w:rPr>
        <w:t>26.3</w:t>
      </w:r>
      <w:r>
        <w:rPr>
          <w:rFonts w:ascii="Calibri" w:eastAsia="Calibri" w:hAnsi="Calibri" w:cs="Calibri"/>
          <w:sz w:val="22"/>
          <w:szCs w:val="22"/>
        </w:rPr>
        <w:t>, e-mail to the address of the relevant Party set out in the Order, or such other address as that Party may from time to time notify to the other Party in accordance with this clause:</w:t>
      </w:r>
      <w:bookmarkEnd w:id="83"/>
    </w:p>
    <w:p w14:paraId="5AA6750C" w14:textId="279B7B46" w:rsidR="00D05C89" w:rsidRDefault="00D55717" w:rsidP="00A520FD">
      <w:pPr>
        <w:widowControl w:val="0"/>
        <w:spacing w:after="120" w:line="276" w:lineRule="auto"/>
        <w:ind w:left="1440" w:hanging="900"/>
        <w:jc w:val="both"/>
        <w:rPr>
          <w:rFonts w:ascii="Calibri" w:eastAsia="Calibri" w:hAnsi="Calibri" w:cs="Calibri"/>
          <w:sz w:val="22"/>
          <w:szCs w:val="22"/>
        </w:rPr>
      </w:pPr>
      <w:r>
        <w:rPr>
          <w:rFonts w:ascii="Calibri" w:eastAsia="Calibri" w:hAnsi="Calibri" w:cs="Calibri"/>
          <w:sz w:val="22"/>
          <w:szCs w:val="22"/>
        </w:rPr>
        <w:t>2</w:t>
      </w:r>
      <w:r w:rsidR="00974E33">
        <w:rPr>
          <w:rFonts w:ascii="Calibri" w:eastAsia="Calibri" w:hAnsi="Calibri" w:cs="Calibri"/>
          <w:sz w:val="22"/>
          <w:szCs w:val="22"/>
        </w:rPr>
        <w:t>6</w:t>
      </w:r>
      <w:r>
        <w:rPr>
          <w:rFonts w:ascii="Calibri" w:eastAsia="Calibri" w:hAnsi="Calibri" w:cs="Calibri"/>
          <w:sz w:val="22"/>
          <w:szCs w:val="22"/>
        </w:rPr>
        <w:t>.2</w:t>
      </w:r>
      <w:r w:rsidR="00974E33">
        <w:rPr>
          <w:rFonts w:ascii="Calibri" w:eastAsia="Calibri" w:hAnsi="Calibri" w:cs="Calibri"/>
          <w:sz w:val="22"/>
          <w:szCs w:val="22"/>
        </w:rPr>
        <w:tab/>
      </w:r>
      <w:bookmarkStart w:id="84" w:name="_Ref360044643"/>
      <w:r>
        <w:rPr>
          <w:rFonts w:ascii="Calibri" w:eastAsia="Calibri" w:hAnsi="Calibri" w:cs="Calibri"/>
          <w:sz w:val="22"/>
          <w:szCs w:val="22"/>
        </w:rPr>
        <w:t>Notices served as above shall be deemed served on the Working Day of delivery provided delivery is before 5.00pm on a Working Day.  Otherwise delivery shall be deemed to occur on the next Working Day.</w:t>
      </w:r>
      <w:bookmarkEnd w:id="84"/>
      <w:r>
        <w:rPr>
          <w:rFonts w:ascii="Calibri" w:eastAsia="Calibri" w:hAnsi="Calibri" w:cs="Calibri"/>
          <w:sz w:val="22"/>
          <w:szCs w:val="22"/>
        </w:rPr>
        <w:t xml:space="preserve"> An email shall be deemed delivered when sent unless an error message is received.</w:t>
      </w:r>
    </w:p>
    <w:p w14:paraId="42E25CF2" w14:textId="12902F0C" w:rsidR="00847110" w:rsidRDefault="00D55717" w:rsidP="00A520FD">
      <w:pPr>
        <w:widowControl w:val="0"/>
        <w:spacing w:after="120" w:line="276" w:lineRule="auto"/>
        <w:ind w:left="1440" w:hanging="900"/>
        <w:jc w:val="both"/>
        <w:rPr>
          <w:sz w:val="22"/>
          <w:szCs w:val="22"/>
        </w:rPr>
      </w:pPr>
      <w:r>
        <w:rPr>
          <w:rFonts w:ascii="Calibri" w:eastAsia="Calibri" w:hAnsi="Calibri" w:cs="Calibri"/>
          <w:sz w:val="22"/>
          <w:szCs w:val="22"/>
        </w:rPr>
        <w:t>2</w:t>
      </w:r>
      <w:r w:rsidR="00974E33">
        <w:rPr>
          <w:rFonts w:ascii="Calibri" w:eastAsia="Calibri" w:hAnsi="Calibri" w:cs="Calibri"/>
          <w:sz w:val="22"/>
          <w:szCs w:val="22"/>
        </w:rPr>
        <w:t>6</w:t>
      </w:r>
      <w:r>
        <w:rPr>
          <w:rFonts w:ascii="Calibri" w:eastAsia="Calibri" w:hAnsi="Calibri" w:cs="Calibri"/>
          <w:sz w:val="22"/>
          <w:szCs w:val="22"/>
        </w:rPr>
        <w:t>.3</w:t>
      </w:r>
      <w:r w:rsidR="00974E33">
        <w:rPr>
          <w:rFonts w:ascii="Calibri" w:eastAsia="Calibri" w:hAnsi="Calibri" w:cs="Calibri"/>
          <w:sz w:val="22"/>
          <w:szCs w:val="22"/>
        </w:rPr>
        <w:tab/>
      </w:r>
      <w:bookmarkStart w:id="85" w:name="_Ref360044325"/>
      <w:r>
        <w:rPr>
          <w:rFonts w:ascii="Calibri" w:eastAsia="Calibri" w:hAnsi="Calibri" w:cs="Calibri"/>
          <w:sz w:val="22"/>
          <w:szCs w:val="22"/>
        </w:rPr>
        <w:t>Notices under clauses </w:t>
      </w:r>
      <w:r w:rsidR="00B3034B">
        <w:rPr>
          <w:rFonts w:ascii="Calibri" w:eastAsia="Calibri" w:hAnsi="Calibri" w:cs="Calibri"/>
          <w:color w:val="000000"/>
          <w:sz w:val="22"/>
          <w:szCs w:val="22"/>
        </w:rPr>
        <w:t>20</w:t>
      </w:r>
      <w:r>
        <w:rPr>
          <w:rFonts w:ascii="Calibri" w:eastAsia="Calibri" w:hAnsi="Calibri" w:cs="Calibri"/>
          <w:sz w:val="22"/>
          <w:szCs w:val="22"/>
        </w:rPr>
        <w:t xml:space="preserve"> (Force Majeure) and </w:t>
      </w:r>
      <w:r w:rsidR="00974E33">
        <w:rPr>
          <w:rFonts w:ascii="Calibri" w:eastAsia="Calibri" w:hAnsi="Calibri" w:cs="Calibri"/>
          <w:sz w:val="22"/>
          <w:szCs w:val="22"/>
        </w:rPr>
        <w:t xml:space="preserve">21 </w:t>
      </w:r>
      <w:r>
        <w:rPr>
          <w:rFonts w:ascii="Calibri" w:eastAsia="Calibri" w:hAnsi="Calibri" w:cs="Calibri"/>
          <w:sz w:val="22"/>
          <w:szCs w:val="22"/>
        </w:rPr>
        <w:t>(Termination) may be served by email only if the original notice is then sent to the recipient by personal delivery or recorded delivery in the manner set out in clause </w:t>
      </w:r>
      <w:bookmarkEnd w:id="85"/>
      <w:r w:rsidR="00B3034B">
        <w:rPr>
          <w:rFonts w:ascii="Calibri" w:eastAsia="Calibri" w:hAnsi="Calibri" w:cs="Calibri"/>
          <w:color w:val="000000"/>
          <w:sz w:val="22"/>
          <w:szCs w:val="22"/>
        </w:rPr>
        <w:t>26.1</w:t>
      </w:r>
      <w:r>
        <w:rPr>
          <w:rFonts w:ascii="Calibri" w:eastAsia="Calibri" w:hAnsi="Calibri" w:cs="Calibri"/>
          <w:sz w:val="22"/>
          <w:szCs w:val="22"/>
        </w:rPr>
        <w:t>.</w:t>
      </w:r>
    </w:p>
    <w:p w14:paraId="18BD6933" w14:textId="40699276" w:rsidR="00C04D4A" w:rsidRDefault="00D55717" w:rsidP="00276F5C">
      <w:pPr>
        <w:keepNext/>
        <w:spacing w:before="360" w:after="120" w:line="276" w:lineRule="auto"/>
        <w:ind w:left="851" w:hanging="851"/>
        <w:jc w:val="both"/>
        <w:rPr>
          <w:rFonts w:asciiTheme="minorHAnsi" w:hAnsiTheme="minorHAnsi" w:cstheme="minorHAnsi"/>
          <w:sz w:val="22"/>
          <w:szCs w:val="22"/>
        </w:rPr>
      </w:pPr>
      <w:r w:rsidRPr="004438FE">
        <w:rPr>
          <w:rFonts w:asciiTheme="minorHAnsi" w:eastAsia="Calibri" w:hAnsiTheme="minorHAnsi" w:cstheme="minorHAnsi"/>
          <w:b/>
          <w:bCs/>
          <w:sz w:val="22"/>
          <w:szCs w:val="22"/>
        </w:rPr>
        <w:t>2</w:t>
      </w:r>
      <w:r w:rsidR="00974E33">
        <w:rPr>
          <w:rFonts w:asciiTheme="minorHAnsi" w:eastAsia="Calibri" w:hAnsiTheme="minorHAnsi" w:cstheme="minorHAnsi"/>
          <w:b/>
          <w:bCs/>
          <w:sz w:val="22"/>
          <w:szCs w:val="22"/>
        </w:rPr>
        <w:t>7</w:t>
      </w:r>
      <w:r w:rsidRPr="004438FE">
        <w:rPr>
          <w:rFonts w:asciiTheme="minorHAnsi" w:hAnsiTheme="minorHAnsi" w:cstheme="minorHAnsi"/>
          <w:sz w:val="22"/>
          <w:szCs w:val="22"/>
        </w:rPr>
        <w:t xml:space="preserve">          </w:t>
      </w:r>
      <w:r w:rsidR="00C04D4A" w:rsidRPr="004438FE">
        <w:rPr>
          <w:rFonts w:asciiTheme="minorHAnsi" w:hAnsiTheme="minorHAnsi" w:cstheme="minorHAnsi"/>
          <w:b/>
          <w:sz w:val="22"/>
          <w:szCs w:val="22"/>
        </w:rPr>
        <w:t>Severance</w:t>
      </w:r>
      <w:r w:rsidR="00C04D4A" w:rsidRPr="004438FE">
        <w:rPr>
          <w:rFonts w:asciiTheme="minorHAnsi" w:hAnsiTheme="minorHAnsi" w:cstheme="minorHAnsi"/>
          <w:sz w:val="22"/>
          <w:szCs w:val="22"/>
        </w:rPr>
        <w:t xml:space="preserve"> </w:t>
      </w:r>
    </w:p>
    <w:p w14:paraId="064B72D4" w14:textId="57517D92" w:rsidR="005A6886" w:rsidRDefault="00974E33" w:rsidP="00276F5C">
      <w:pPr>
        <w:shd w:val="clear" w:color="auto" w:fill="F7F7F7"/>
        <w:spacing w:line="276" w:lineRule="auto"/>
        <w:ind w:left="1440" w:hanging="731"/>
        <w:rPr>
          <w:sz w:val="14"/>
          <w:szCs w:val="14"/>
        </w:rPr>
      </w:pPr>
      <w:r w:rsidRPr="0090619B">
        <w:rPr>
          <w:rFonts w:asciiTheme="minorHAnsi" w:hAnsiTheme="minorHAnsi" w:cstheme="minorHAnsi"/>
          <w:sz w:val="22"/>
          <w:szCs w:val="22"/>
        </w:rPr>
        <w:t>27.1</w:t>
      </w:r>
      <w:r w:rsidRPr="0090619B">
        <w:rPr>
          <w:rFonts w:asciiTheme="minorHAnsi" w:hAnsiTheme="minorHAnsi" w:cstheme="minorHAnsi"/>
          <w:sz w:val="22"/>
          <w:szCs w:val="22"/>
        </w:rPr>
        <w:tab/>
      </w:r>
      <w:r w:rsidR="00C04D4A" w:rsidRPr="0090619B">
        <w:rPr>
          <w:rFonts w:asciiTheme="minorHAnsi" w:hAnsiTheme="minorHAnsi" w:cstheme="minorHAnsi"/>
          <w:sz w:val="22"/>
          <w:szCs w:val="22"/>
        </w:rP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w:t>
      </w:r>
      <w:r w:rsidR="00C04D4A" w:rsidRPr="0090619B">
        <w:rPr>
          <w:rFonts w:asciiTheme="minorHAnsi" w:hAnsiTheme="minorHAnsi" w:cstheme="minorHAnsi"/>
          <w:sz w:val="22"/>
          <w:szCs w:val="22"/>
        </w:rPr>
        <w:lastRenderedPageBreak/>
        <w:t>of a provision or part-provision under this Clause 2</w:t>
      </w:r>
      <w:r w:rsidRPr="0090619B">
        <w:rPr>
          <w:rFonts w:asciiTheme="minorHAnsi" w:hAnsiTheme="minorHAnsi" w:cstheme="minorHAnsi"/>
          <w:sz w:val="22"/>
          <w:szCs w:val="22"/>
        </w:rPr>
        <w:t>7</w:t>
      </w:r>
      <w:r w:rsidR="00C04D4A" w:rsidRPr="0090619B">
        <w:rPr>
          <w:rFonts w:asciiTheme="minorHAnsi" w:hAnsiTheme="minorHAnsi" w:cstheme="minorHAnsi"/>
          <w:sz w:val="22"/>
          <w:szCs w:val="22"/>
        </w:rPr>
        <w:t xml:space="preserve"> shall not affect the validity and enforceability of the rest of the </w:t>
      </w:r>
      <w:r w:rsidR="007A28F3" w:rsidRPr="0090619B">
        <w:rPr>
          <w:rFonts w:asciiTheme="minorHAnsi" w:hAnsiTheme="minorHAnsi" w:cstheme="minorHAnsi"/>
          <w:sz w:val="22"/>
          <w:szCs w:val="22"/>
        </w:rPr>
        <w:t>Agreement.</w:t>
      </w:r>
    </w:p>
    <w:p w14:paraId="043DB613" w14:textId="77777777" w:rsidR="005A6886" w:rsidRDefault="005A6886" w:rsidP="00276F5C">
      <w:pPr>
        <w:shd w:val="clear" w:color="auto" w:fill="F7F7F7"/>
        <w:spacing w:line="276" w:lineRule="auto"/>
        <w:rPr>
          <w:rFonts w:asciiTheme="minorHAnsi" w:hAnsiTheme="minorHAnsi" w:cstheme="minorHAnsi"/>
          <w:sz w:val="22"/>
          <w:szCs w:val="22"/>
        </w:rPr>
      </w:pPr>
    </w:p>
    <w:p w14:paraId="66D1009B" w14:textId="7CC716B2" w:rsidR="00C04D4A" w:rsidRDefault="005A6886" w:rsidP="00276F5C">
      <w:pPr>
        <w:keepNext/>
        <w:spacing w:before="360" w:after="120" w:line="276" w:lineRule="auto"/>
        <w:ind w:left="851" w:hanging="851"/>
        <w:jc w:val="both"/>
        <w:rPr>
          <w:rFonts w:ascii="Calibri" w:eastAsia="Calibri" w:hAnsi="Calibri" w:cs="Calibri"/>
          <w:b/>
          <w:bCs/>
          <w:sz w:val="22"/>
          <w:szCs w:val="22"/>
        </w:rPr>
      </w:pPr>
      <w:r>
        <w:rPr>
          <w:rFonts w:ascii="Calibri" w:eastAsia="Calibri" w:hAnsi="Calibri" w:cs="Calibri"/>
          <w:b/>
          <w:bCs/>
          <w:sz w:val="22"/>
          <w:szCs w:val="22"/>
        </w:rPr>
        <w:t>2</w:t>
      </w:r>
      <w:r w:rsidR="00974E33">
        <w:rPr>
          <w:rFonts w:ascii="Calibri" w:eastAsia="Calibri" w:hAnsi="Calibri" w:cs="Calibri"/>
          <w:b/>
          <w:bCs/>
          <w:sz w:val="22"/>
          <w:szCs w:val="22"/>
        </w:rPr>
        <w:t>8</w:t>
      </w:r>
      <w:r>
        <w:rPr>
          <w:rFonts w:ascii="Calibri" w:eastAsia="Calibri" w:hAnsi="Calibri" w:cs="Calibri"/>
          <w:b/>
          <w:bCs/>
          <w:sz w:val="22"/>
          <w:szCs w:val="22"/>
        </w:rPr>
        <w:tab/>
      </w:r>
      <w:r w:rsidR="00C04D4A" w:rsidRPr="00C04D4A">
        <w:rPr>
          <w:rFonts w:ascii="Calibri" w:eastAsia="Calibri" w:hAnsi="Calibri" w:cs="Calibri"/>
          <w:b/>
          <w:bCs/>
          <w:sz w:val="22"/>
          <w:szCs w:val="22"/>
        </w:rPr>
        <w:t xml:space="preserve">Waiver </w:t>
      </w:r>
    </w:p>
    <w:p w14:paraId="548AAAD2" w14:textId="447EE3D2" w:rsidR="00C04D4A" w:rsidRPr="004438FE" w:rsidRDefault="00974E33" w:rsidP="00276F5C">
      <w:pPr>
        <w:keepNext/>
        <w:spacing w:before="360" w:after="120" w:line="276" w:lineRule="auto"/>
        <w:ind w:left="1440" w:hanging="720"/>
        <w:jc w:val="both"/>
        <w:rPr>
          <w:rFonts w:ascii="Calibri" w:eastAsia="Calibri" w:hAnsi="Calibri" w:cs="Calibri"/>
          <w:bCs/>
          <w:sz w:val="22"/>
          <w:szCs w:val="22"/>
        </w:rPr>
      </w:pPr>
      <w:r>
        <w:rPr>
          <w:rFonts w:ascii="Calibri" w:eastAsia="Calibri" w:hAnsi="Calibri" w:cs="Calibri"/>
          <w:bCs/>
          <w:sz w:val="22"/>
          <w:szCs w:val="22"/>
        </w:rPr>
        <w:t>28.1</w:t>
      </w:r>
      <w:r>
        <w:rPr>
          <w:rFonts w:ascii="Calibri" w:eastAsia="Calibri" w:hAnsi="Calibri" w:cs="Calibri"/>
          <w:bCs/>
          <w:sz w:val="22"/>
          <w:szCs w:val="22"/>
        </w:rPr>
        <w:tab/>
      </w:r>
      <w:r w:rsidR="00C04D4A" w:rsidRPr="004438FE">
        <w:rPr>
          <w:rFonts w:ascii="Calibri" w:eastAsia="Calibri" w:hAnsi="Calibri" w:cs="Calibri"/>
          <w:bCs/>
          <w:sz w:val="22"/>
          <w:szCs w:val="22"/>
        </w:rPr>
        <w:t xml:space="preserve">A waiver of any right or remedy under the </w:t>
      </w:r>
      <w:r w:rsidR="00C04D4A">
        <w:rPr>
          <w:rFonts w:ascii="Calibri" w:eastAsia="Calibri" w:hAnsi="Calibri" w:cs="Calibri"/>
          <w:bCs/>
          <w:sz w:val="22"/>
          <w:szCs w:val="22"/>
        </w:rPr>
        <w:t xml:space="preserve">Agreement </w:t>
      </w:r>
      <w:r w:rsidR="00C04D4A" w:rsidRPr="004438FE">
        <w:rPr>
          <w:rFonts w:ascii="Calibri" w:eastAsia="Calibri" w:hAnsi="Calibri" w:cs="Calibri"/>
          <w:bCs/>
          <w:sz w:val="22"/>
          <w:szCs w:val="22"/>
        </w:rPr>
        <w:t>or by law is only effective if given in writing and shall not be deemed a waiver of any subsequent right or remedy. A failure or delay by a party to exercise any right or remedy provided under th</w:t>
      </w:r>
      <w:r w:rsidR="00C04D4A" w:rsidRPr="00C04D4A">
        <w:rPr>
          <w:rFonts w:ascii="Calibri" w:eastAsia="Calibri" w:hAnsi="Calibri" w:cs="Calibri"/>
          <w:bCs/>
          <w:sz w:val="22"/>
          <w:szCs w:val="22"/>
        </w:rPr>
        <w:t>e Agreement</w:t>
      </w:r>
      <w:r w:rsidR="00C04D4A" w:rsidRPr="004438FE">
        <w:rPr>
          <w:rFonts w:ascii="Calibri" w:eastAsia="Calibri" w:hAnsi="Calibri" w:cs="Calibri"/>
          <w:bCs/>
          <w:sz w:val="22"/>
          <w:szCs w:val="22"/>
        </w:rPr>
        <w:t xml:space="preserve"> or by law shall not constitute a waiver of that or any other right or remedy, nor shall it prevent or restrict any further exercise of that or any other right or remedy. No single or partial exercise of any right or remedy provided under the </w:t>
      </w:r>
      <w:r w:rsidR="00C04D4A">
        <w:rPr>
          <w:rFonts w:ascii="Calibri" w:eastAsia="Calibri" w:hAnsi="Calibri" w:cs="Calibri"/>
          <w:bCs/>
          <w:sz w:val="22"/>
          <w:szCs w:val="22"/>
        </w:rPr>
        <w:t xml:space="preserve">Agreement </w:t>
      </w:r>
      <w:r w:rsidR="00C04D4A" w:rsidRPr="004438FE">
        <w:rPr>
          <w:rFonts w:ascii="Calibri" w:eastAsia="Calibri" w:hAnsi="Calibri" w:cs="Calibri"/>
          <w:bCs/>
          <w:sz w:val="22"/>
          <w:szCs w:val="22"/>
        </w:rPr>
        <w:t>or</w:t>
      </w:r>
      <w:r>
        <w:rPr>
          <w:rFonts w:ascii="Calibri" w:eastAsia="Calibri" w:hAnsi="Calibri" w:cs="Calibri"/>
          <w:bCs/>
          <w:sz w:val="22"/>
          <w:szCs w:val="22"/>
        </w:rPr>
        <w:t xml:space="preserve"> b</w:t>
      </w:r>
      <w:r w:rsidR="00C04D4A" w:rsidRPr="004438FE">
        <w:rPr>
          <w:rFonts w:ascii="Calibri" w:eastAsia="Calibri" w:hAnsi="Calibri" w:cs="Calibri"/>
          <w:bCs/>
          <w:sz w:val="22"/>
          <w:szCs w:val="22"/>
        </w:rPr>
        <w:t>y law shall prevent or restrict the further exercise of that or any other right or remedy.</w:t>
      </w:r>
    </w:p>
    <w:p w14:paraId="36D9553B" w14:textId="15143D43" w:rsidR="00C04D4A" w:rsidRDefault="00C04D4A" w:rsidP="00276F5C">
      <w:pPr>
        <w:keepNext/>
        <w:spacing w:before="360" w:after="120" w:line="276" w:lineRule="auto"/>
        <w:ind w:left="851" w:hanging="851"/>
        <w:jc w:val="both"/>
        <w:rPr>
          <w:rFonts w:ascii="Calibri" w:eastAsia="Calibri" w:hAnsi="Calibri" w:cs="Calibri"/>
          <w:b/>
          <w:bCs/>
          <w:sz w:val="22"/>
          <w:szCs w:val="22"/>
        </w:rPr>
      </w:pPr>
      <w:r>
        <w:rPr>
          <w:rFonts w:ascii="Calibri" w:eastAsia="Calibri" w:hAnsi="Calibri" w:cs="Calibri"/>
          <w:b/>
          <w:bCs/>
          <w:sz w:val="22"/>
          <w:szCs w:val="22"/>
        </w:rPr>
        <w:t>2</w:t>
      </w:r>
      <w:r w:rsidR="00974E33">
        <w:rPr>
          <w:rFonts w:ascii="Calibri" w:eastAsia="Calibri" w:hAnsi="Calibri" w:cs="Calibri"/>
          <w:b/>
          <w:bCs/>
          <w:sz w:val="22"/>
          <w:szCs w:val="22"/>
        </w:rPr>
        <w:t>9</w:t>
      </w:r>
      <w:r>
        <w:rPr>
          <w:rFonts w:ascii="Calibri" w:eastAsia="Calibri" w:hAnsi="Calibri" w:cs="Calibri"/>
          <w:b/>
          <w:bCs/>
          <w:sz w:val="22"/>
          <w:szCs w:val="22"/>
        </w:rPr>
        <w:tab/>
        <w:t>No partnership or agency</w:t>
      </w:r>
    </w:p>
    <w:p w14:paraId="3977477C" w14:textId="7CBEB74D" w:rsidR="00C04D4A" w:rsidRPr="004438FE" w:rsidRDefault="00974E33" w:rsidP="00276F5C">
      <w:pPr>
        <w:keepNext/>
        <w:spacing w:before="360" w:after="120" w:line="276" w:lineRule="auto"/>
        <w:ind w:left="1440" w:hanging="720"/>
        <w:jc w:val="both"/>
        <w:rPr>
          <w:rFonts w:ascii="Calibri" w:eastAsia="Calibri" w:hAnsi="Calibri" w:cs="Calibri"/>
          <w:bCs/>
          <w:sz w:val="22"/>
          <w:szCs w:val="22"/>
        </w:rPr>
      </w:pPr>
      <w:r>
        <w:rPr>
          <w:rFonts w:ascii="Calibri" w:eastAsia="Calibri" w:hAnsi="Calibri" w:cs="Calibri"/>
          <w:bCs/>
          <w:sz w:val="22"/>
          <w:szCs w:val="22"/>
        </w:rPr>
        <w:t>29.1</w:t>
      </w:r>
      <w:r>
        <w:rPr>
          <w:rFonts w:ascii="Calibri" w:eastAsia="Calibri" w:hAnsi="Calibri" w:cs="Calibri"/>
          <w:bCs/>
          <w:sz w:val="22"/>
          <w:szCs w:val="22"/>
        </w:rPr>
        <w:tab/>
      </w:r>
      <w:r w:rsidR="00C04D4A" w:rsidRPr="004438FE">
        <w:rPr>
          <w:rFonts w:ascii="Calibri" w:eastAsia="Calibri" w:hAnsi="Calibri" w:cs="Calibri"/>
          <w:bCs/>
          <w:sz w:val="22"/>
          <w:szCs w:val="22"/>
        </w:rPr>
        <w:t xml:space="preserve">Nothing in the </w:t>
      </w:r>
      <w:r w:rsidR="00C04D4A">
        <w:rPr>
          <w:rFonts w:ascii="Calibri" w:eastAsia="Calibri" w:hAnsi="Calibri" w:cs="Calibri"/>
          <w:bCs/>
          <w:sz w:val="22"/>
          <w:szCs w:val="22"/>
        </w:rPr>
        <w:t xml:space="preserve">Agreement </w:t>
      </w:r>
      <w:r w:rsidR="00C04D4A" w:rsidRPr="004438FE">
        <w:rPr>
          <w:rFonts w:ascii="Calibri" w:eastAsia="Calibri" w:hAnsi="Calibri" w:cs="Calibri"/>
          <w:bCs/>
          <w:sz w:val="22"/>
          <w:szCs w:val="22"/>
        </w:rPr>
        <w:t xml:space="preserve">is intended to, or shall be deemed to, establish any partnership or joint venture between the parties, constitute either party the agent of </w:t>
      </w:r>
      <w:r>
        <w:rPr>
          <w:rFonts w:ascii="Calibri" w:eastAsia="Calibri" w:hAnsi="Calibri" w:cs="Calibri"/>
          <w:bCs/>
          <w:sz w:val="22"/>
          <w:szCs w:val="22"/>
        </w:rPr>
        <w:t>t</w:t>
      </w:r>
      <w:r w:rsidR="00C04D4A" w:rsidRPr="004438FE">
        <w:rPr>
          <w:rFonts w:ascii="Calibri" w:eastAsia="Calibri" w:hAnsi="Calibri" w:cs="Calibri"/>
          <w:bCs/>
          <w:sz w:val="22"/>
          <w:szCs w:val="22"/>
        </w:rPr>
        <w:t>he other, or authorise either party to make or enter into any commitments for or on behalf of the other party.</w:t>
      </w:r>
    </w:p>
    <w:p w14:paraId="192C5A4E" w14:textId="157CE844" w:rsidR="00C04D4A" w:rsidRPr="00C04D4A" w:rsidRDefault="00974E33" w:rsidP="00276F5C">
      <w:pPr>
        <w:keepNext/>
        <w:spacing w:before="360" w:after="120" w:line="276" w:lineRule="auto"/>
        <w:ind w:left="851" w:hanging="851"/>
        <w:jc w:val="both"/>
        <w:rPr>
          <w:rFonts w:ascii="Calibri" w:eastAsia="Calibri" w:hAnsi="Calibri" w:cs="Calibri"/>
          <w:b/>
          <w:bCs/>
          <w:sz w:val="22"/>
          <w:szCs w:val="22"/>
        </w:rPr>
      </w:pPr>
      <w:r>
        <w:rPr>
          <w:rFonts w:ascii="Calibri" w:eastAsia="Calibri" w:hAnsi="Calibri" w:cs="Calibri"/>
          <w:b/>
          <w:bCs/>
          <w:sz w:val="22"/>
          <w:szCs w:val="22"/>
        </w:rPr>
        <w:t>30</w:t>
      </w:r>
      <w:r w:rsidR="00C04D4A">
        <w:rPr>
          <w:rFonts w:ascii="Calibri" w:eastAsia="Calibri" w:hAnsi="Calibri" w:cs="Calibri"/>
          <w:b/>
          <w:bCs/>
          <w:sz w:val="22"/>
          <w:szCs w:val="22"/>
        </w:rPr>
        <w:tab/>
      </w:r>
      <w:r w:rsidR="00C04D4A" w:rsidRPr="00C04D4A">
        <w:rPr>
          <w:rFonts w:ascii="Calibri" w:eastAsia="Calibri" w:hAnsi="Calibri" w:cs="Calibri"/>
          <w:b/>
          <w:bCs/>
          <w:sz w:val="22"/>
          <w:szCs w:val="22"/>
        </w:rPr>
        <w:t>Third party rights</w:t>
      </w:r>
    </w:p>
    <w:p w14:paraId="7A0C6A08" w14:textId="265AA800" w:rsidR="00C04D4A" w:rsidRPr="004438FE" w:rsidRDefault="00974E33" w:rsidP="00276F5C">
      <w:pPr>
        <w:keepNext/>
        <w:spacing w:before="360" w:after="120" w:line="276" w:lineRule="auto"/>
        <w:ind w:left="1440" w:hanging="720"/>
        <w:jc w:val="both"/>
        <w:rPr>
          <w:rFonts w:ascii="Calibri" w:eastAsia="Calibri" w:hAnsi="Calibri" w:cs="Calibri"/>
          <w:bCs/>
          <w:sz w:val="22"/>
          <w:szCs w:val="22"/>
        </w:rPr>
      </w:pPr>
      <w:r>
        <w:rPr>
          <w:rFonts w:ascii="Calibri" w:eastAsia="Calibri" w:hAnsi="Calibri" w:cs="Calibri"/>
          <w:bCs/>
          <w:sz w:val="22"/>
          <w:szCs w:val="22"/>
        </w:rPr>
        <w:t>30.1</w:t>
      </w:r>
      <w:r>
        <w:rPr>
          <w:rFonts w:ascii="Calibri" w:eastAsia="Calibri" w:hAnsi="Calibri" w:cs="Calibri"/>
          <w:bCs/>
          <w:sz w:val="22"/>
          <w:szCs w:val="22"/>
        </w:rPr>
        <w:tab/>
      </w:r>
      <w:r w:rsidR="00C04D4A" w:rsidRPr="004438FE">
        <w:rPr>
          <w:rFonts w:ascii="Calibri" w:eastAsia="Calibri" w:hAnsi="Calibri" w:cs="Calibri"/>
          <w:bCs/>
          <w:sz w:val="22"/>
          <w:szCs w:val="22"/>
        </w:rPr>
        <w:t>Unless it expressly states otherwise, the</w:t>
      </w:r>
      <w:r w:rsidR="00675BC9">
        <w:rPr>
          <w:rFonts w:ascii="Calibri" w:eastAsia="Calibri" w:hAnsi="Calibri" w:cs="Calibri"/>
          <w:bCs/>
          <w:sz w:val="22"/>
          <w:szCs w:val="22"/>
        </w:rPr>
        <w:t xml:space="preserve"> Agreement</w:t>
      </w:r>
      <w:r w:rsidR="00C04D4A" w:rsidRPr="004438FE">
        <w:rPr>
          <w:rFonts w:ascii="Calibri" w:eastAsia="Calibri" w:hAnsi="Calibri" w:cs="Calibri"/>
          <w:bCs/>
          <w:sz w:val="22"/>
          <w:szCs w:val="22"/>
        </w:rPr>
        <w:t xml:space="preserve"> does not give rise to any rights under the Contracts (Rights of Third Parties) Act 1999 to enforce any term of the </w:t>
      </w:r>
      <w:r w:rsidR="00C04D4A">
        <w:rPr>
          <w:rFonts w:ascii="Calibri" w:eastAsia="Calibri" w:hAnsi="Calibri" w:cs="Calibri"/>
          <w:bCs/>
          <w:sz w:val="22"/>
          <w:szCs w:val="22"/>
        </w:rPr>
        <w:t>Agreement.</w:t>
      </w:r>
    </w:p>
    <w:p w14:paraId="40A142F2" w14:textId="5593F66B" w:rsidR="00C04D4A" w:rsidRDefault="00C04D4A" w:rsidP="00276F5C">
      <w:pPr>
        <w:keepNext/>
        <w:spacing w:before="360" w:after="120" w:line="276" w:lineRule="auto"/>
        <w:ind w:left="851" w:hanging="851"/>
        <w:jc w:val="both"/>
        <w:rPr>
          <w:rFonts w:ascii="Calibri" w:eastAsia="Calibri" w:hAnsi="Calibri" w:cs="Calibri"/>
          <w:b/>
          <w:bCs/>
          <w:sz w:val="22"/>
          <w:szCs w:val="22"/>
        </w:rPr>
      </w:pPr>
      <w:r>
        <w:rPr>
          <w:rFonts w:ascii="Calibri" w:eastAsia="Calibri" w:hAnsi="Calibri" w:cs="Calibri"/>
          <w:b/>
          <w:bCs/>
          <w:sz w:val="22"/>
          <w:szCs w:val="22"/>
        </w:rPr>
        <w:t>3</w:t>
      </w:r>
      <w:r w:rsidR="00974E33">
        <w:rPr>
          <w:rFonts w:ascii="Calibri" w:eastAsia="Calibri" w:hAnsi="Calibri" w:cs="Calibri"/>
          <w:b/>
          <w:bCs/>
          <w:sz w:val="22"/>
          <w:szCs w:val="22"/>
        </w:rPr>
        <w:t>1</w:t>
      </w:r>
      <w:r>
        <w:rPr>
          <w:rFonts w:ascii="Calibri" w:eastAsia="Calibri" w:hAnsi="Calibri" w:cs="Calibri"/>
          <w:b/>
          <w:bCs/>
          <w:sz w:val="22"/>
          <w:szCs w:val="22"/>
        </w:rPr>
        <w:tab/>
        <w:t>Variation</w:t>
      </w:r>
    </w:p>
    <w:p w14:paraId="04B9AFB7" w14:textId="01E34D21" w:rsidR="00C04D4A" w:rsidRPr="004438FE" w:rsidRDefault="00974E33" w:rsidP="00276F5C">
      <w:pPr>
        <w:keepNext/>
        <w:spacing w:before="360" w:after="120" w:line="276" w:lineRule="auto"/>
        <w:ind w:left="1440" w:hanging="731"/>
        <w:jc w:val="both"/>
        <w:rPr>
          <w:rFonts w:ascii="Calibri" w:eastAsia="Calibri" w:hAnsi="Calibri" w:cs="Calibri"/>
          <w:bCs/>
          <w:sz w:val="22"/>
          <w:szCs w:val="22"/>
        </w:rPr>
      </w:pPr>
      <w:r>
        <w:rPr>
          <w:rFonts w:ascii="Calibri" w:eastAsia="Calibri" w:hAnsi="Calibri" w:cs="Calibri"/>
          <w:bCs/>
          <w:sz w:val="22"/>
          <w:szCs w:val="22"/>
        </w:rPr>
        <w:t>31.1</w:t>
      </w:r>
      <w:r>
        <w:rPr>
          <w:rFonts w:ascii="Calibri" w:eastAsia="Calibri" w:hAnsi="Calibri" w:cs="Calibri"/>
          <w:bCs/>
          <w:sz w:val="22"/>
          <w:szCs w:val="22"/>
        </w:rPr>
        <w:tab/>
      </w:r>
      <w:r w:rsidR="00C04D4A" w:rsidRPr="004438FE">
        <w:rPr>
          <w:rFonts w:ascii="Calibri" w:eastAsia="Calibri" w:hAnsi="Calibri" w:cs="Calibri"/>
          <w:bCs/>
          <w:sz w:val="22"/>
          <w:szCs w:val="22"/>
        </w:rPr>
        <w:t xml:space="preserve">Except as set out in these Conditions, no variation of the </w:t>
      </w:r>
      <w:r w:rsidR="00C04D4A">
        <w:rPr>
          <w:rFonts w:ascii="Calibri" w:eastAsia="Calibri" w:hAnsi="Calibri" w:cs="Calibri"/>
          <w:bCs/>
          <w:sz w:val="22"/>
          <w:szCs w:val="22"/>
        </w:rPr>
        <w:t>Agreement</w:t>
      </w:r>
      <w:r w:rsidR="00C04D4A" w:rsidRPr="004438FE">
        <w:rPr>
          <w:rFonts w:ascii="Calibri" w:eastAsia="Calibri" w:hAnsi="Calibri" w:cs="Calibri"/>
          <w:bCs/>
          <w:sz w:val="22"/>
          <w:szCs w:val="22"/>
        </w:rPr>
        <w:t>, including the introduction of any additional terms and conditions, shall be effective unless it is agreed in writing and signed by the parties or their authorised representatives.</w:t>
      </w:r>
    </w:p>
    <w:p w14:paraId="01148A95" w14:textId="62AE58DD" w:rsidR="00847110" w:rsidRDefault="00C04D4A" w:rsidP="00276F5C">
      <w:pPr>
        <w:keepNext/>
        <w:spacing w:before="360" w:after="120" w:line="276" w:lineRule="auto"/>
        <w:ind w:left="851" w:hanging="851"/>
        <w:jc w:val="both"/>
        <w:rPr>
          <w:sz w:val="22"/>
          <w:szCs w:val="22"/>
        </w:rPr>
      </w:pPr>
      <w:r>
        <w:rPr>
          <w:rFonts w:ascii="Calibri" w:eastAsia="Calibri" w:hAnsi="Calibri" w:cs="Calibri"/>
          <w:b/>
          <w:bCs/>
          <w:sz w:val="22"/>
          <w:szCs w:val="22"/>
        </w:rPr>
        <w:t>3</w:t>
      </w:r>
      <w:r w:rsidR="00974E33">
        <w:rPr>
          <w:rFonts w:ascii="Calibri" w:eastAsia="Calibri" w:hAnsi="Calibri" w:cs="Calibri"/>
          <w:b/>
          <w:bCs/>
          <w:sz w:val="22"/>
          <w:szCs w:val="22"/>
        </w:rPr>
        <w:t>2</w:t>
      </w:r>
      <w:r>
        <w:rPr>
          <w:rFonts w:ascii="Calibri" w:eastAsia="Calibri" w:hAnsi="Calibri" w:cs="Calibri"/>
          <w:b/>
          <w:bCs/>
          <w:sz w:val="22"/>
          <w:szCs w:val="22"/>
        </w:rPr>
        <w:tab/>
      </w:r>
      <w:r w:rsidR="00D55717">
        <w:rPr>
          <w:rFonts w:ascii="Calibri" w:eastAsia="Calibri" w:hAnsi="Calibri" w:cs="Calibri"/>
          <w:b/>
          <w:bCs/>
          <w:sz w:val="22"/>
          <w:szCs w:val="22"/>
        </w:rPr>
        <w:t>Governing Law and Jurisdiction</w:t>
      </w:r>
    </w:p>
    <w:p w14:paraId="0C15215E" w14:textId="2DB4A177" w:rsidR="00847110" w:rsidRDefault="00974E33" w:rsidP="00276F5C">
      <w:pPr>
        <w:widowControl w:val="0"/>
        <w:spacing w:after="120" w:line="276" w:lineRule="auto"/>
        <w:ind w:left="1440" w:hanging="720"/>
        <w:jc w:val="both"/>
        <w:rPr>
          <w:sz w:val="22"/>
          <w:szCs w:val="22"/>
        </w:rPr>
      </w:pPr>
      <w:r>
        <w:rPr>
          <w:rFonts w:ascii="Calibri" w:eastAsia="Calibri" w:hAnsi="Calibri" w:cs="Calibri"/>
          <w:sz w:val="22"/>
          <w:szCs w:val="22"/>
        </w:rPr>
        <w:t>32.1</w:t>
      </w:r>
      <w:r>
        <w:rPr>
          <w:rFonts w:ascii="Calibri" w:eastAsia="Calibri" w:hAnsi="Calibri" w:cs="Calibri"/>
          <w:sz w:val="22"/>
          <w:szCs w:val="22"/>
        </w:rPr>
        <w:tab/>
      </w:r>
      <w:r w:rsidR="00D55717">
        <w:rPr>
          <w:rFonts w:ascii="Calibri" w:eastAsia="Calibri" w:hAnsi="Calibri" w:cs="Calibri"/>
          <w:sz w:val="22"/>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sectPr w:rsidR="00847110">
      <w:headerReference w:type="default" r:id="rId7"/>
      <w:footerReference w:type="default" r:id="rId8"/>
      <w:pgSz w:w="11906" w:h="16838"/>
      <w:pgMar w:top="1701"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8976" w14:textId="77777777" w:rsidR="006C25E0" w:rsidRDefault="006C25E0">
      <w:r>
        <w:separator/>
      </w:r>
    </w:p>
  </w:endnote>
  <w:endnote w:type="continuationSeparator" w:id="0">
    <w:p w14:paraId="01C27C89" w14:textId="77777777" w:rsidR="006C25E0" w:rsidRDefault="006C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B2F6" w14:textId="77777777" w:rsidR="006C25E0" w:rsidRDefault="006C25E0">
    <w:pPr>
      <w:rPr>
        <w:rFonts w:ascii="Calibri" w:eastAsia="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89683" w14:textId="77777777" w:rsidR="006C25E0" w:rsidRDefault="006C25E0">
      <w:r>
        <w:separator/>
      </w:r>
    </w:p>
  </w:footnote>
  <w:footnote w:type="continuationSeparator" w:id="0">
    <w:p w14:paraId="2097675E" w14:textId="77777777" w:rsidR="006C25E0" w:rsidRDefault="006C2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24BC0" w14:textId="77777777" w:rsidR="006C25E0" w:rsidRDefault="006C25E0">
    <w:pPr>
      <w:rPr>
        <w:sz w:val="22"/>
        <w:szCs w:val="22"/>
      </w:rPr>
    </w:pPr>
    <w:r>
      <w:rPr>
        <w:noProof/>
        <w:sz w:val="22"/>
        <w:szCs w:val="22"/>
        <w:lang w:val="en-GB" w:eastAsia="en-GB"/>
      </w:rPr>
      <w:drawing>
        <wp:anchor distT="0" distB="0" distL="114300" distR="114300" simplePos="0" relativeHeight="251658240" behindDoc="0" locked="0" layoutInCell="1" allowOverlap="0" wp14:anchorId="252CF5EB" wp14:editId="48E307A5">
          <wp:simplePos x="0" y="0"/>
          <wp:positionH relativeFrom="column">
            <wp:align>right</wp:align>
          </wp:positionH>
          <wp:positionV relativeFrom="paragraph">
            <wp:posOffset>-159385</wp:posOffset>
          </wp:positionV>
          <wp:extent cx="1628775" cy="819150"/>
          <wp:effectExtent l="0" t="0" r="0" b="0"/>
          <wp:wrapTight wrapText="bothSides">
            <wp:wrapPolygon edited="0">
              <wp:start x="-389" y="0"/>
              <wp:lineTo x="-389" y="21340"/>
              <wp:lineTo x="21795" y="21340"/>
              <wp:lineTo x="21795" y="0"/>
              <wp:lineTo x="-389" y="0"/>
            </wp:wrapPolygon>
          </wp:wrapTight>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27217" name=""/>
                  <pic:cNvPicPr>
                    <a:picLocks noChangeAspect="1"/>
                  </pic:cNvPicPr>
                </pic:nvPicPr>
                <pic:blipFill>
                  <a:blip r:embed="rId1"/>
                  <a:stretch>
                    <a:fillRect/>
                  </a:stretch>
                </pic:blipFill>
                <pic:spPr>
                  <a:xfrm>
                    <a:off x="0" y="0"/>
                    <a:ext cx="162877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10"/>
    <w:rsid w:val="00050970"/>
    <w:rsid w:val="0006657D"/>
    <w:rsid w:val="0007540B"/>
    <w:rsid w:val="000A4FC5"/>
    <w:rsid w:val="000D40DA"/>
    <w:rsid w:val="000D7812"/>
    <w:rsid w:val="000E234E"/>
    <w:rsid w:val="000E7C24"/>
    <w:rsid w:val="001048EA"/>
    <w:rsid w:val="00123CC0"/>
    <w:rsid w:val="00164D09"/>
    <w:rsid w:val="00184AB8"/>
    <w:rsid w:val="00196556"/>
    <w:rsid w:val="00196A41"/>
    <w:rsid w:val="001C7254"/>
    <w:rsid w:val="001E1C51"/>
    <w:rsid w:val="001F5825"/>
    <w:rsid w:val="00276F5C"/>
    <w:rsid w:val="00290F5B"/>
    <w:rsid w:val="00295039"/>
    <w:rsid w:val="002B5F11"/>
    <w:rsid w:val="002C3966"/>
    <w:rsid w:val="002D309D"/>
    <w:rsid w:val="002F2412"/>
    <w:rsid w:val="00312BFD"/>
    <w:rsid w:val="003A6B27"/>
    <w:rsid w:val="0043315B"/>
    <w:rsid w:val="0043335B"/>
    <w:rsid w:val="004438FE"/>
    <w:rsid w:val="004D3762"/>
    <w:rsid w:val="004E22B1"/>
    <w:rsid w:val="00503FE9"/>
    <w:rsid w:val="005176C9"/>
    <w:rsid w:val="005179C1"/>
    <w:rsid w:val="00573A5E"/>
    <w:rsid w:val="0059560E"/>
    <w:rsid w:val="005A6886"/>
    <w:rsid w:val="005B3E99"/>
    <w:rsid w:val="006367BF"/>
    <w:rsid w:val="006750D8"/>
    <w:rsid w:val="00675BC9"/>
    <w:rsid w:val="006C25E0"/>
    <w:rsid w:val="006E14C1"/>
    <w:rsid w:val="006F0C2A"/>
    <w:rsid w:val="007225D2"/>
    <w:rsid w:val="0073314D"/>
    <w:rsid w:val="00735848"/>
    <w:rsid w:val="007754D7"/>
    <w:rsid w:val="00787696"/>
    <w:rsid w:val="007A28F3"/>
    <w:rsid w:val="007A50A1"/>
    <w:rsid w:val="007A7F3E"/>
    <w:rsid w:val="007D63EA"/>
    <w:rsid w:val="00805C1D"/>
    <w:rsid w:val="0081009B"/>
    <w:rsid w:val="0081348D"/>
    <w:rsid w:val="00822FB2"/>
    <w:rsid w:val="00827CD2"/>
    <w:rsid w:val="00847110"/>
    <w:rsid w:val="0085119C"/>
    <w:rsid w:val="0086053C"/>
    <w:rsid w:val="008639C0"/>
    <w:rsid w:val="0087129F"/>
    <w:rsid w:val="008A6F12"/>
    <w:rsid w:val="008F19CE"/>
    <w:rsid w:val="008F412F"/>
    <w:rsid w:val="0090619B"/>
    <w:rsid w:val="00914F78"/>
    <w:rsid w:val="0092458C"/>
    <w:rsid w:val="00924D17"/>
    <w:rsid w:val="00935FF9"/>
    <w:rsid w:val="00946944"/>
    <w:rsid w:val="0095660D"/>
    <w:rsid w:val="00974E33"/>
    <w:rsid w:val="009A0291"/>
    <w:rsid w:val="009E1412"/>
    <w:rsid w:val="00A219CE"/>
    <w:rsid w:val="00A32416"/>
    <w:rsid w:val="00A41B69"/>
    <w:rsid w:val="00A520FD"/>
    <w:rsid w:val="00A54E5E"/>
    <w:rsid w:val="00A62979"/>
    <w:rsid w:val="00A65E77"/>
    <w:rsid w:val="00A85F74"/>
    <w:rsid w:val="00AA0C98"/>
    <w:rsid w:val="00AA2B2B"/>
    <w:rsid w:val="00AD1C86"/>
    <w:rsid w:val="00AD30B1"/>
    <w:rsid w:val="00AE302B"/>
    <w:rsid w:val="00AE3EBC"/>
    <w:rsid w:val="00AF125D"/>
    <w:rsid w:val="00AF7C88"/>
    <w:rsid w:val="00AF7DDA"/>
    <w:rsid w:val="00B15409"/>
    <w:rsid w:val="00B21757"/>
    <w:rsid w:val="00B3034B"/>
    <w:rsid w:val="00B515D6"/>
    <w:rsid w:val="00BF10A4"/>
    <w:rsid w:val="00C04D4A"/>
    <w:rsid w:val="00C22861"/>
    <w:rsid w:val="00C26A0E"/>
    <w:rsid w:val="00C551B9"/>
    <w:rsid w:val="00C975B1"/>
    <w:rsid w:val="00CA2E4E"/>
    <w:rsid w:val="00CA7645"/>
    <w:rsid w:val="00CB2A18"/>
    <w:rsid w:val="00CB445A"/>
    <w:rsid w:val="00CE7402"/>
    <w:rsid w:val="00CF3A8D"/>
    <w:rsid w:val="00D05C89"/>
    <w:rsid w:val="00D55717"/>
    <w:rsid w:val="00D66932"/>
    <w:rsid w:val="00DB0EBD"/>
    <w:rsid w:val="00DE76F4"/>
    <w:rsid w:val="00E02761"/>
    <w:rsid w:val="00E07AF1"/>
    <w:rsid w:val="00E07F2A"/>
    <w:rsid w:val="00E24999"/>
    <w:rsid w:val="00EA5073"/>
    <w:rsid w:val="00EB6550"/>
    <w:rsid w:val="00EC0E99"/>
    <w:rsid w:val="00F11365"/>
    <w:rsid w:val="00F16FCB"/>
    <w:rsid w:val="00F97A7D"/>
    <w:rsid w:val="00FA126E"/>
    <w:rsid w:val="00FB0E38"/>
    <w:rsid w:val="00FC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47C1"/>
  <w15:docId w15:val="{CA12FFC5-C4F6-4220-8EA2-0A36BE53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10A4"/>
    <w:rPr>
      <w:sz w:val="16"/>
      <w:szCs w:val="16"/>
    </w:rPr>
  </w:style>
  <w:style w:type="paragraph" w:styleId="CommentText">
    <w:name w:val="annotation text"/>
    <w:basedOn w:val="Normal"/>
    <w:link w:val="CommentTextChar"/>
    <w:uiPriority w:val="99"/>
    <w:semiHidden/>
    <w:unhideWhenUsed/>
    <w:rsid w:val="00BF10A4"/>
    <w:rPr>
      <w:sz w:val="20"/>
      <w:szCs w:val="20"/>
    </w:rPr>
  </w:style>
  <w:style w:type="character" w:customStyle="1" w:styleId="CommentTextChar">
    <w:name w:val="Comment Text Char"/>
    <w:basedOn w:val="DefaultParagraphFont"/>
    <w:link w:val="CommentText"/>
    <w:uiPriority w:val="99"/>
    <w:semiHidden/>
    <w:rsid w:val="00BF10A4"/>
  </w:style>
  <w:style w:type="paragraph" w:styleId="CommentSubject">
    <w:name w:val="annotation subject"/>
    <w:basedOn w:val="CommentText"/>
    <w:next w:val="CommentText"/>
    <w:link w:val="CommentSubjectChar"/>
    <w:uiPriority w:val="99"/>
    <w:semiHidden/>
    <w:unhideWhenUsed/>
    <w:rsid w:val="00BF10A4"/>
    <w:rPr>
      <w:b/>
      <w:bCs/>
    </w:rPr>
  </w:style>
  <w:style w:type="character" w:customStyle="1" w:styleId="CommentSubjectChar">
    <w:name w:val="Comment Subject Char"/>
    <w:basedOn w:val="CommentTextChar"/>
    <w:link w:val="CommentSubject"/>
    <w:uiPriority w:val="99"/>
    <w:semiHidden/>
    <w:rsid w:val="00BF10A4"/>
    <w:rPr>
      <w:b/>
      <w:bCs/>
    </w:rPr>
  </w:style>
  <w:style w:type="paragraph" w:styleId="BalloonText">
    <w:name w:val="Balloon Text"/>
    <w:basedOn w:val="Normal"/>
    <w:link w:val="BalloonTextChar"/>
    <w:uiPriority w:val="99"/>
    <w:semiHidden/>
    <w:unhideWhenUsed/>
    <w:rsid w:val="00BF1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0A4"/>
    <w:rPr>
      <w:rFonts w:ascii="Segoe UI" w:hAnsi="Segoe UI" w:cs="Segoe UI"/>
      <w:sz w:val="18"/>
      <w:szCs w:val="18"/>
    </w:rPr>
  </w:style>
  <w:style w:type="paragraph" w:styleId="Revision">
    <w:name w:val="Revision"/>
    <w:hidden/>
    <w:uiPriority w:val="99"/>
    <w:semiHidden/>
    <w:rsid w:val="00F16F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30036">
      <w:bodyDiv w:val="1"/>
      <w:marLeft w:val="0"/>
      <w:marRight w:val="0"/>
      <w:marTop w:val="0"/>
      <w:marBottom w:val="0"/>
      <w:divBdr>
        <w:top w:val="none" w:sz="0" w:space="0" w:color="auto"/>
        <w:left w:val="none" w:sz="0" w:space="0" w:color="auto"/>
        <w:bottom w:val="none" w:sz="0" w:space="0" w:color="auto"/>
        <w:right w:val="none" w:sz="0" w:space="0" w:color="auto"/>
      </w:divBdr>
      <w:divsChild>
        <w:div w:id="487720195">
          <w:marLeft w:val="0"/>
          <w:marRight w:val="0"/>
          <w:marTop w:val="0"/>
          <w:marBottom w:val="0"/>
          <w:divBdr>
            <w:top w:val="none" w:sz="0" w:space="0" w:color="auto"/>
            <w:left w:val="single" w:sz="2" w:space="0" w:color="BBBBBB"/>
            <w:bottom w:val="single" w:sz="2" w:space="0" w:color="BBBBBB"/>
            <w:right w:val="single" w:sz="2" w:space="0" w:color="BBBBBB"/>
          </w:divBdr>
          <w:divsChild>
            <w:div w:id="98067614">
              <w:marLeft w:val="0"/>
              <w:marRight w:val="0"/>
              <w:marTop w:val="0"/>
              <w:marBottom w:val="0"/>
              <w:divBdr>
                <w:top w:val="none" w:sz="0" w:space="0" w:color="auto"/>
                <w:left w:val="none" w:sz="0" w:space="0" w:color="auto"/>
                <w:bottom w:val="none" w:sz="0" w:space="0" w:color="auto"/>
                <w:right w:val="none" w:sz="0" w:space="0" w:color="auto"/>
              </w:divBdr>
              <w:divsChild>
                <w:div w:id="693457953">
                  <w:marLeft w:val="0"/>
                  <w:marRight w:val="0"/>
                  <w:marTop w:val="0"/>
                  <w:marBottom w:val="0"/>
                  <w:divBdr>
                    <w:top w:val="none" w:sz="0" w:space="0" w:color="auto"/>
                    <w:left w:val="none" w:sz="0" w:space="0" w:color="auto"/>
                    <w:bottom w:val="none" w:sz="0" w:space="0" w:color="auto"/>
                    <w:right w:val="none" w:sz="0" w:space="0" w:color="auto"/>
                  </w:divBdr>
                  <w:divsChild>
                    <w:div w:id="679551596">
                      <w:marLeft w:val="0"/>
                      <w:marRight w:val="0"/>
                      <w:marTop w:val="0"/>
                      <w:marBottom w:val="0"/>
                      <w:divBdr>
                        <w:top w:val="none" w:sz="0" w:space="0" w:color="auto"/>
                        <w:left w:val="none" w:sz="0" w:space="0" w:color="auto"/>
                        <w:bottom w:val="none" w:sz="0" w:space="0" w:color="auto"/>
                        <w:right w:val="none" w:sz="0" w:space="0" w:color="auto"/>
                      </w:divBdr>
                      <w:divsChild>
                        <w:div w:id="969552227">
                          <w:marLeft w:val="0"/>
                          <w:marRight w:val="0"/>
                          <w:marTop w:val="0"/>
                          <w:marBottom w:val="0"/>
                          <w:divBdr>
                            <w:top w:val="none" w:sz="0" w:space="0" w:color="auto"/>
                            <w:left w:val="none" w:sz="0" w:space="0" w:color="auto"/>
                            <w:bottom w:val="none" w:sz="0" w:space="0" w:color="auto"/>
                            <w:right w:val="none" w:sz="0" w:space="0" w:color="auto"/>
                          </w:divBdr>
                          <w:divsChild>
                            <w:div w:id="1062871371">
                              <w:marLeft w:val="0"/>
                              <w:marRight w:val="0"/>
                              <w:marTop w:val="0"/>
                              <w:marBottom w:val="0"/>
                              <w:divBdr>
                                <w:top w:val="none" w:sz="0" w:space="0" w:color="auto"/>
                                <w:left w:val="none" w:sz="0" w:space="0" w:color="auto"/>
                                <w:bottom w:val="none" w:sz="0" w:space="0" w:color="auto"/>
                                <w:right w:val="none" w:sz="0" w:space="0" w:color="auto"/>
                              </w:divBdr>
                              <w:divsChild>
                                <w:div w:id="189757150">
                                  <w:marLeft w:val="0"/>
                                  <w:marRight w:val="0"/>
                                  <w:marTop w:val="0"/>
                                  <w:marBottom w:val="0"/>
                                  <w:divBdr>
                                    <w:top w:val="none" w:sz="0" w:space="0" w:color="auto"/>
                                    <w:left w:val="none" w:sz="0" w:space="0" w:color="auto"/>
                                    <w:bottom w:val="none" w:sz="0" w:space="0" w:color="auto"/>
                                    <w:right w:val="none" w:sz="0" w:space="0" w:color="auto"/>
                                  </w:divBdr>
                                  <w:divsChild>
                                    <w:div w:id="1031808023">
                                      <w:marLeft w:val="0"/>
                                      <w:marRight w:val="0"/>
                                      <w:marTop w:val="0"/>
                                      <w:marBottom w:val="0"/>
                                      <w:divBdr>
                                        <w:top w:val="none" w:sz="0" w:space="0" w:color="auto"/>
                                        <w:left w:val="none" w:sz="0" w:space="0" w:color="auto"/>
                                        <w:bottom w:val="none" w:sz="0" w:space="0" w:color="auto"/>
                                        <w:right w:val="none" w:sz="0" w:space="0" w:color="auto"/>
                                      </w:divBdr>
                                      <w:divsChild>
                                        <w:div w:id="1824003148">
                                          <w:marLeft w:val="1200"/>
                                          <w:marRight w:val="1200"/>
                                          <w:marTop w:val="0"/>
                                          <w:marBottom w:val="0"/>
                                          <w:divBdr>
                                            <w:top w:val="none" w:sz="0" w:space="0" w:color="auto"/>
                                            <w:left w:val="none" w:sz="0" w:space="0" w:color="auto"/>
                                            <w:bottom w:val="none" w:sz="0" w:space="0" w:color="auto"/>
                                            <w:right w:val="none" w:sz="0" w:space="0" w:color="auto"/>
                                          </w:divBdr>
                                          <w:divsChild>
                                            <w:div w:id="824510430">
                                              <w:marLeft w:val="0"/>
                                              <w:marRight w:val="0"/>
                                              <w:marTop w:val="0"/>
                                              <w:marBottom w:val="0"/>
                                              <w:divBdr>
                                                <w:top w:val="none" w:sz="0" w:space="0" w:color="auto"/>
                                                <w:left w:val="none" w:sz="0" w:space="0" w:color="auto"/>
                                                <w:bottom w:val="none" w:sz="0" w:space="0" w:color="auto"/>
                                                <w:right w:val="none" w:sz="0" w:space="0" w:color="auto"/>
                                              </w:divBdr>
                                              <w:divsChild>
                                                <w:div w:id="1120341681">
                                                  <w:marLeft w:val="0"/>
                                                  <w:marRight w:val="0"/>
                                                  <w:marTop w:val="0"/>
                                                  <w:marBottom w:val="0"/>
                                                  <w:divBdr>
                                                    <w:top w:val="single" w:sz="6" w:space="0" w:color="CCCCCC"/>
                                                    <w:left w:val="none" w:sz="0" w:space="0" w:color="auto"/>
                                                    <w:bottom w:val="none" w:sz="0" w:space="0" w:color="auto"/>
                                                    <w:right w:val="none" w:sz="0" w:space="0" w:color="auto"/>
                                                  </w:divBdr>
                                                  <w:divsChild>
                                                    <w:div w:id="851182077">
                                                      <w:marLeft w:val="0"/>
                                                      <w:marRight w:val="135"/>
                                                      <w:marTop w:val="0"/>
                                                      <w:marBottom w:val="0"/>
                                                      <w:divBdr>
                                                        <w:top w:val="none" w:sz="0" w:space="0" w:color="auto"/>
                                                        <w:left w:val="none" w:sz="0" w:space="0" w:color="auto"/>
                                                        <w:bottom w:val="none" w:sz="0" w:space="0" w:color="auto"/>
                                                        <w:right w:val="none" w:sz="0" w:space="0" w:color="auto"/>
                                                      </w:divBdr>
                                                      <w:divsChild>
                                                        <w:div w:id="569341201">
                                                          <w:marLeft w:val="0"/>
                                                          <w:marRight w:val="0"/>
                                                          <w:marTop w:val="0"/>
                                                          <w:marBottom w:val="0"/>
                                                          <w:divBdr>
                                                            <w:top w:val="none" w:sz="0" w:space="0" w:color="auto"/>
                                                            <w:left w:val="none" w:sz="0" w:space="0" w:color="auto"/>
                                                            <w:bottom w:val="none" w:sz="0" w:space="0" w:color="auto"/>
                                                            <w:right w:val="none" w:sz="0" w:space="0" w:color="auto"/>
                                                          </w:divBdr>
                                                          <w:divsChild>
                                                            <w:div w:id="48190250">
                                                              <w:marLeft w:val="0"/>
                                                              <w:marRight w:val="0"/>
                                                              <w:marTop w:val="224"/>
                                                              <w:marBottom w:val="224"/>
                                                              <w:divBdr>
                                                                <w:top w:val="none" w:sz="0" w:space="0" w:color="auto"/>
                                                                <w:left w:val="none" w:sz="0" w:space="0" w:color="auto"/>
                                                                <w:bottom w:val="none" w:sz="0" w:space="0" w:color="auto"/>
                                                                <w:right w:val="none" w:sz="0" w:space="0" w:color="auto"/>
                                                              </w:divBdr>
                                                              <w:divsChild>
                                                                <w:div w:id="321660787">
                                                                  <w:marLeft w:val="0"/>
                                                                  <w:marRight w:val="0"/>
                                                                  <w:marTop w:val="224"/>
                                                                  <w:marBottom w:val="224"/>
                                                                  <w:divBdr>
                                                                    <w:top w:val="none" w:sz="0" w:space="0" w:color="auto"/>
                                                                    <w:left w:val="none" w:sz="0" w:space="0" w:color="auto"/>
                                                                    <w:bottom w:val="none" w:sz="0" w:space="0" w:color="auto"/>
                                                                    <w:right w:val="none" w:sz="0" w:space="0" w:color="auto"/>
                                                                  </w:divBdr>
                                                                  <w:divsChild>
                                                                    <w:div w:id="1940944511">
                                                                      <w:marLeft w:val="0"/>
                                                                      <w:marRight w:val="0"/>
                                                                      <w:marTop w:val="224"/>
                                                                      <w:marBottom w:val="0"/>
                                                                      <w:divBdr>
                                                                        <w:top w:val="none" w:sz="0" w:space="0" w:color="auto"/>
                                                                        <w:left w:val="none" w:sz="0" w:space="0" w:color="auto"/>
                                                                        <w:bottom w:val="none" w:sz="0" w:space="0" w:color="auto"/>
                                                                        <w:right w:val="none" w:sz="0" w:space="0" w:color="auto"/>
                                                                      </w:divBdr>
                                                                      <w:divsChild>
                                                                        <w:div w:id="1359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BCC8-9A20-4737-AA2B-50752D5B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10350</Words>
  <Characters>58995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Duxbury</dc:creator>
  <cp:lastModifiedBy>Lindsey Barrow</cp:lastModifiedBy>
  <cp:revision>7</cp:revision>
  <cp:lastPrinted>2021-06-09T13:29:00Z</cp:lastPrinted>
  <dcterms:created xsi:type="dcterms:W3CDTF">2020-01-28T15:40:00Z</dcterms:created>
  <dcterms:modified xsi:type="dcterms:W3CDTF">2021-06-09T13:30:00Z</dcterms:modified>
</cp:coreProperties>
</file>